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00850" w14:textId="0D089ADF" w:rsidR="00B90850" w:rsidRPr="005277DB" w:rsidRDefault="00B90850" w:rsidP="00597B5E">
      <w:pPr>
        <w:widowControl w:val="0"/>
        <w:spacing w:line="240" w:lineRule="auto"/>
        <w:ind w:right="-3" w:firstLine="0"/>
        <w:jc w:val="center"/>
        <w:outlineLvl w:val="7"/>
        <w:rPr>
          <w:b/>
        </w:rPr>
      </w:pPr>
      <w:r w:rsidRPr="005277DB">
        <w:rPr>
          <w:b/>
        </w:rPr>
        <w:t xml:space="preserve">Акционерное общество </w:t>
      </w:r>
    </w:p>
    <w:p w14:paraId="766BC604" w14:textId="21F1CEFE" w:rsidR="00B90850" w:rsidRPr="005277DB" w:rsidRDefault="00B90850" w:rsidP="00597B5E">
      <w:pPr>
        <w:widowControl w:val="0"/>
        <w:spacing w:line="240" w:lineRule="auto"/>
        <w:ind w:right="-3" w:firstLine="0"/>
        <w:jc w:val="center"/>
        <w:outlineLvl w:val="7"/>
        <w:rPr>
          <w:b/>
        </w:rPr>
      </w:pPr>
      <w:r w:rsidRPr="005277DB">
        <w:rPr>
          <w:b/>
        </w:rPr>
        <w:t>«РОССЕТИ ТЮМЕНЬ»</w:t>
      </w:r>
    </w:p>
    <w:p w14:paraId="1F98894E" w14:textId="77777777" w:rsidR="00B90850" w:rsidRPr="005277DB" w:rsidRDefault="00B90850" w:rsidP="00B90850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</w:rPr>
      </w:pPr>
    </w:p>
    <w:p w14:paraId="3926113F" w14:textId="60205658" w:rsidR="00B90850" w:rsidRPr="005277DB" w:rsidRDefault="00B90850" w:rsidP="00B90850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</w:rPr>
      </w:pPr>
    </w:p>
    <w:p w14:paraId="539D50CC" w14:textId="47BBF2FA" w:rsidR="0056783C" w:rsidRPr="005277DB" w:rsidRDefault="0056783C" w:rsidP="00B90850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</w:rPr>
      </w:pPr>
    </w:p>
    <w:p w14:paraId="10652BFA" w14:textId="77777777" w:rsidR="0056783C" w:rsidRPr="005277DB" w:rsidRDefault="0056783C" w:rsidP="00B90850">
      <w:pPr>
        <w:widowControl w:val="0"/>
        <w:tabs>
          <w:tab w:val="left" w:pos="4159"/>
          <w:tab w:val="center" w:pos="5207"/>
        </w:tabs>
        <w:spacing w:line="240" w:lineRule="auto"/>
        <w:ind w:left="1060" w:firstLine="0"/>
        <w:jc w:val="left"/>
        <w:outlineLvl w:val="7"/>
        <w:rPr>
          <w:b/>
        </w:rPr>
      </w:pPr>
    </w:p>
    <w:tbl>
      <w:tblPr>
        <w:tblStyle w:val="32"/>
        <w:tblW w:w="10414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7"/>
        <w:gridCol w:w="4817"/>
      </w:tblGrid>
      <w:tr w:rsidR="00D51222" w:rsidRPr="005277DB" w14:paraId="308A0CA7" w14:textId="77777777" w:rsidTr="00551E92">
        <w:trPr>
          <w:trHeight w:val="1204"/>
        </w:trPr>
        <w:tc>
          <w:tcPr>
            <w:tcW w:w="5597" w:type="dxa"/>
          </w:tcPr>
          <w:p w14:paraId="653F6C3C" w14:textId="77777777" w:rsidR="00D51222" w:rsidRPr="005277D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b/>
                <w:color w:val="000000"/>
              </w:rPr>
            </w:pPr>
            <w:r w:rsidRPr="005277DB">
              <w:rPr>
                <w:rFonts w:eastAsia="Courier New"/>
                <w:b/>
                <w:color w:val="000000"/>
              </w:rPr>
              <w:t>СОГЛАСОВАНО</w:t>
            </w:r>
          </w:p>
          <w:p w14:paraId="4D282398" w14:textId="77777777" w:rsidR="00D51222" w:rsidRPr="005277D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5277DB">
              <w:rPr>
                <w:rFonts w:eastAsia="Courier New"/>
                <w:color w:val="000000"/>
              </w:rPr>
              <w:t xml:space="preserve">Первый заместитель генерального </w:t>
            </w:r>
          </w:p>
          <w:p w14:paraId="17EA6A58" w14:textId="77777777" w:rsidR="00D51222" w:rsidRPr="005277D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5277DB">
              <w:rPr>
                <w:rFonts w:eastAsia="Courier New"/>
                <w:color w:val="000000"/>
              </w:rPr>
              <w:t>директора – главный инженер</w:t>
            </w:r>
          </w:p>
          <w:p w14:paraId="16FE6992" w14:textId="77777777" w:rsidR="00D51222" w:rsidRPr="005277D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5277DB">
              <w:rPr>
                <w:rFonts w:eastAsia="Courier New"/>
                <w:color w:val="000000"/>
              </w:rPr>
              <w:t>АО «Россети Тюмень»</w:t>
            </w:r>
          </w:p>
          <w:p w14:paraId="3924B0F9" w14:textId="77777777" w:rsidR="00D51222" w:rsidRPr="005277D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4FA61D5E" w14:textId="77777777" w:rsidR="00D51222" w:rsidRPr="005277D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32C181FB" w14:textId="7C8D97AB" w:rsidR="00D51222" w:rsidRPr="005277D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5277DB">
              <w:rPr>
                <w:rFonts w:eastAsia="Courier New"/>
                <w:color w:val="000000"/>
              </w:rPr>
              <w:t>________________</w:t>
            </w:r>
            <w:r w:rsidRPr="005277DB">
              <w:t xml:space="preserve"> О.</w:t>
            </w:r>
            <w:r w:rsidR="00251235" w:rsidRPr="005277DB">
              <w:t xml:space="preserve"> </w:t>
            </w:r>
            <w:r w:rsidRPr="005277DB">
              <w:t xml:space="preserve">А. </w:t>
            </w:r>
            <w:proofErr w:type="spellStart"/>
            <w:r w:rsidRPr="005277DB">
              <w:t>Кинаш</w:t>
            </w:r>
            <w:proofErr w:type="spellEnd"/>
          </w:p>
          <w:p w14:paraId="44A44410" w14:textId="77777777" w:rsidR="00D51222" w:rsidRPr="005277D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6CD3F765" w14:textId="79DEF0AE" w:rsidR="00D51222" w:rsidRPr="005277D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5277DB">
              <w:rPr>
                <w:rFonts w:eastAsia="Courier New"/>
                <w:color w:val="000000"/>
              </w:rPr>
              <w:t>«____</w:t>
            </w:r>
            <w:proofErr w:type="gramStart"/>
            <w:r w:rsidRPr="005277DB">
              <w:rPr>
                <w:rFonts w:eastAsia="Courier New"/>
                <w:color w:val="000000"/>
              </w:rPr>
              <w:t>_»_</w:t>
            </w:r>
            <w:proofErr w:type="gramEnd"/>
            <w:r w:rsidRPr="005277DB">
              <w:rPr>
                <w:rFonts w:eastAsia="Courier New"/>
                <w:color w:val="000000"/>
              </w:rPr>
              <w:t>________________202</w:t>
            </w:r>
            <w:r w:rsidR="00597B5E" w:rsidRPr="005277DB">
              <w:rPr>
                <w:rFonts w:eastAsia="Courier New"/>
                <w:color w:val="000000"/>
              </w:rPr>
              <w:t>_</w:t>
            </w:r>
            <w:r w:rsidRPr="005277DB">
              <w:rPr>
                <w:rFonts w:eastAsia="Courier New"/>
                <w:color w:val="000000"/>
              </w:rPr>
              <w:t xml:space="preserve"> г.</w:t>
            </w:r>
          </w:p>
          <w:p w14:paraId="1AC6D8E0" w14:textId="77777777" w:rsidR="00D51222" w:rsidRPr="005277DB" w:rsidRDefault="00D51222" w:rsidP="00551E92">
            <w:pPr>
              <w:spacing w:line="200" w:lineRule="atLeast"/>
              <w:ind w:firstLine="0"/>
              <w:jc w:val="center"/>
              <w:rPr>
                <w:rFonts w:eastAsia="Courier New"/>
                <w:b/>
                <w:color w:val="000000"/>
              </w:rPr>
            </w:pPr>
          </w:p>
        </w:tc>
        <w:tc>
          <w:tcPr>
            <w:tcW w:w="4817" w:type="dxa"/>
          </w:tcPr>
          <w:p w14:paraId="597AD487" w14:textId="77777777" w:rsidR="00D51222" w:rsidRPr="005277D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b/>
                <w:color w:val="000000"/>
              </w:rPr>
            </w:pPr>
            <w:r w:rsidRPr="005277DB">
              <w:rPr>
                <w:rFonts w:eastAsia="Courier New"/>
                <w:b/>
                <w:color w:val="000000"/>
              </w:rPr>
              <w:t>УТВЕРЖДЕНО</w:t>
            </w:r>
          </w:p>
          <w:p w14:paraId="58382000" w14:textId="77777777" w:rsidR="00D51222" w:rsidRPr="005277D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5277DB">
              <w:rPr>
                <w:rFonts w:eastAsia="Courier New"/>
                <w:color w:val="000000"/>
              </w:rPr>
              <w:t xml:space="preserve">Заместитель генерального директора –руководитель Аппарата </w:t>
            </w:r>
          </w:p>
          <w:p w14:paraId="7C307B7C" w14:textId="77777777" w:rsidR="00D51222" w:rsidRPr="005277D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5277DB">
              <w:rPr>
                <w:rFonts w:eastAsia="Courier New"/>
                <w:color w:val="000000"/>
              </w:rPr>
              <w:t>АО «Россети Тюмень»</w:t>
            </w:r>
          </w:p>
          <w:p w14:paraId="6AFE3BEE" w14:textId="77777777" w:rsidR="00D51222" w:rsidRPr="005277D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364E0B47" w14:textId="77777777" w:rsidR="00D51222" w:rsidRPr="005277D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6B137955" w14:textId="77777777" w:rsidR="00D51222" w:rsidRPr="005277D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5277DB">
              <w:rPr>
                <w:rFonts w:eastAsia="Courier New"/>
                <w:color w:val="000000"/>
              </w:rPr>
              <w:t xml:space="preserve">________________И. Р. </w:t>
            </w:r>
            <w:proofErr w:type="spellStart"/>
            <w:r w:rsidRPr="005277DB">
              <w:rPr>
                <w:rFonts w:eastAsia="Courier New"/>
                <w:color w:val="000000"/>
              </w:rPr>
              <w:t>Казбеков</w:t>
            </w:r>
            <w:proofErr w:type="spellEnd"/>
          </w:p>
          <w:p w14:paraId="6522AA36" w14:textId="77777777" w:rsidR="00D51222" w:rsidRPr="005277D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</w:p>
          <w:p w14:paraId="7DE8CF07" w14:textId="78C42BBC" w:rsidR="00D51222" w:rsidRPr="005277DB" w:rsidRDefault="00D51222" w:rsidP="00551E92">
            <w:pPr>
              <w:spacing w:line="200" w:lineRule="atLeast"/>
              <w:ind w:firstLine="0"/>
              <w:jc w:val="left"/>
              <w:rPr>
                <w:rFonts w:eastAsia="Courier New"/>
                <w:color w:val="000000"/>
              </w:rPr>
            </w:pPr>
            <w:r w:rsidRPr="005277DB">
              <w:rPr>
                <w:rFonts w:eastAsia="Courier New"/>
                <w:color w:val="000000"/>
              </w:rPr>
              <w:t>«____</w:t>
            </w:r>
            <w:proofErr w:type="gramStart"/>
            <w:r w:rsidRPr="005277DB">
              <w:rPr>
                <w:rFonts w:eastAsia="Courier New"/>
                <w:color w:val="000000"/>
              </w:rPr>
              <w:t>_»_</w:t>
            </w:r>
            <w:proofErr w:type="gramEnd"/>
            <w:r w:rsidRPr="005277DB">
              <w:rPr>
                <w:rFonts w:eastAsia="Courier New"/>
                <w:color w:val="000000"/>
              </w:rPr>
              <w:t>________________202</w:t>
            </w:r>
            <w:r w:rsidR="00597B5E" w:rsidRPr="005277DB">
              <w:rPr>
                <w:rFonts w:eastAsia="Courier New"/>
                <w:color w:val="000000"/>
              </w:rPr>
              <w:t>_</w:t>
            </w:r>
            <w:r w:rsidRPr="005277DB">
              <w:rPr>
                <w:rFonts w:eastAsia="Courier New"/>
                <w:color w:val="000000"/>
              </w:rPr>
              <w:t xml:space="preserve"> г.</w:t>
            </w:r>
          </w:p>
          <w:p w14:paraId="675B3195" w14:textId="77777777" w:rsidR="00D51222" w:rsidRPr="005277DB" w:rsidRDefault="00D51222" w:rsidP="00551E92">
            <w:pPr>
              <w:spacing w:line="200" w:lineRule="atLeast"/>
              <w:ind w:firstLine="0"/>
              <w:jc w:val="center"/>
              <w:rPr>
                <w:rFonts w:eastAsia="Courier New"/>
                <w:color w:val="000000"/>
              </w:rPr>
            </w:pPr>
          </w:p>
        </w:tc>
      </w:tr>
    </w:tbl>
    <w:p w14:paraId="41A52131" w14:textId="48921A5C" w:rsidR="00B90850" w:rsidRPr="005277DB" w:rsidRDefault="00B90850" w:rsidP="000B5DD3">
      <w:pPr>
        <w:widowControl w:val="0"/>
        <w:tabs>
          <w:tab w:val="left" w:pos="4159"/>
          <w:tab w:val="center" w:pos="5207"/>
        </w:tabs>
        <w:spacing w:line="240" w:lineRule="auto"/>
        <w:ind w:firstLine="0"/>
        <w:jc w:val="left"/>
        <w:outlineLvl w:val="7"/>
        <w:rPr>
          <w:b/>
        </w:rPr>
      </w:pPr>
    </w:p>
    <w:p w14:paraId="76F73D9F" w14:textId="77777777" w:rsidR="00B90850" w:rsidRPr="005277DB" w:rsidRDefault="00B90850" w:rsidP="00B90850">
      <w:pPr>
        <w:spacing w:line="240" w:lineRule="auto"/>
      </w:pPr>
    </w:p>
    <w:p w14:paraId="06040163" w14:textId="77777777" w:rsidR="00B90850" w:rsidRPr="005277DB" w:rsidRDefault="00B90850" w:rsidP="00B90850">
      <w:pPr>
        <w:spacing w:line="240" w:lineRule="auto"/>
      </w:pPr>
    </w:p>
    <w:p w14:paraId="62B5F9EC" w14:textId="77777777" w:rsidR="00B90850" w:rsidRPr="005277DB" w:rsidRDefault="00B90850" w:rsidP="00B90850">
      <w:pPr>
        <w:spacing w:line="240" w:lineRule="auto"/>
        <w:ind w:firstLine="0"/>
      </w:pPr>
    </w:p>
    <w:p w14:paraId="74677899" w14:textId="3BD78578" w:rsidR="00B90850" w:rsidRPr="005277DB" w:rsidRDefault="00B90850" w:rsidP="00B90850">
      <w:pPr>
        <w:spacing w:line="240" w:lineRule="auto"/>
        <w:ind w:firstLine="0"/>
      </w:pPr>
    </w:p>
    <w:p w14:paraId="408A83C3" w14:textId="77777777" w:rsidR="00B90850" w:rsidRPr="005277DB" w:rsidRDefault="00B90850" w:rsidP="00B90850">
      <w:pPr>
        <w:spacing w:line="240" w:lineRule="auto"/>
        <w:ind w:firstLine="0"/>
      </w:pPr>
    </w:p>
    <w:p w14:paraId="3DE133EB" w14:textId="77777777" w:rsidR="00597B5E" w:rsidRPr="005277DB" w:rsidRDefault="00597B5E" w:rsidP="00597B5E">
      <w:pPr>
        <w:pStyle w:val="8"/>
        <w:widowControl w:val="0"/>
        <w:spacing w:line="360" w:lineRule="auto"/>
        <w:ind w:left="0"/>
        <w:jc w:val="center"/>
        <w:rPr>
          <w:b/>
          <w:sz w:val="28"/>
          <w:szCs w:val="28"/>
        </w:rPr>
      </w:pPr>
      <w:r w:rsidRPr="005277DB">
        <w:rPr>
          <w:b/>
          <w:sz w:val="28"/>
          <w:szCs w:val="28"/>
        </w:rPr>
        <w:t xml:space="preserve">ДОПОЛНИТЕЛЬНАЯ ПРОФЕССИОНАЛЬНАЯ ПРОГРАММА </w:t>
      </w:r>
    </w:p>
    <w:p w14:paraId="1CEDA530" w14:textId="03919A9D" w:rsidR="00B90850" w:rsidRPr="005277DB" w:rsidRDefault="00597B5E" w:rsidP="00597B5E">
      <w:pPr>
        <w:pStyle w:val="8"/>
        <w:widowControl w:val="0"/>
        <w:spacing w:line="360" w:lineRule="auto"/>
        <w:ind w:left="0"/>
        <w:jc w:val="center"/>
        <w:rPr>
          <w:b/>
          <w:sz w:val="28"/>
          <w:szCs w:val="28"/>
        </w:rPr>
      </w:pPr>
      <w:r w:rsidRPr="005277DB">
        <w:rPr>
          <w:b/>
          <w:sz w:val="28"/>
          <w:szCs w:val="28"/>
        </w:rPr>
        <w:t>ПОВЫШЕНИЯ КВАЛИФИКАЦИИ</w:t>
      </w:r>
    </w:p>
    <w:p w14:paraId="6C41F13D" w14:textId="77777777" w:rsidR="00F028F3" w:rsidRPr="005277DB" w:rsidRDefault="009D4376" w:rsidP="009D4376">
      <w:pPr>
        <w:pStyle w:val="a4"/>
        <w:widowControl w:val="0"/>
        <w:spacing w:line="360" w:lineRule="auto"/>
        <w:ind w:left="0" w:right="0"/>
        <w:jc w:val="center"/>
        <w:rPr>
          <w:b/>
          <w:szCs w:val="28"/>
        </w:rPr>
      </w:pPr>
      <w:r w:rsidRPr="005277DB">
        <w:rPr>
          <w:b/>
          <w:szCs w:val="28"/>
        </w:rPr>
        <w:t xml:space="preserve">«ЭКСПЛУАТАЦИЯ И РЕМОНТ </w:t>
      </w:r>
    </w:p>
    <w:p w14:paraId="29056B0E" w14:textId="0514064A" w:rsidR="00B90850" w:rsidRPr="005277DB" w:rsidRDefault="009D4376" w:rsidP="009D4376">
      <w:pPr>
        <w:pStyle w:val="a4"/>
        <w:widowControl w:val="0"/>
        <w:spacing w:line="360" w:lineRule="auto"/>
        <w:ind w:left="0" w:right="0"/>
        <w:jc w:val="center"/>
        <w:rPr>
          <w:b/>
          <w:szCs w:val="28"/>
        </w:rPr>
      </w:pPr>
      <w:r w:rsidRPr="005277DB">
        <w:rPr>
          <w:b/>
          <w:szCs w:val="28"/>
        </w:rPr>
        <w:t>РАСПРЕДЕЛИТЕЛЬНЫХ СЕТЕЙ»</w:t>
      </w:r>
    </w:p>
    <w:p w14:paraId="1D2B085D" w14:textId="5D5F6769" w:rsidR="00B90850" w:rsidRPr="005277DB" w:rsidRDefault="00B90850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300EFC44" w14:textId="49F07D5E" w:rsidR="00597B5E" w:rsidRPr="005277D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2A064FA0" w14:textId="4F2963BF" w:rsidR="00597B5E" w:rsidRPr="005277D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01E48031" w14:textId="36167732" w:rsidR="00597B5E" w:rsidRPr="005277D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16E79721" w14:textId="4D9D8EED" w:rsidR="00597B5E" w:rsidRPr="005277D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3080EDF2" w14:textId="5D351A34" w:rsidR="00597B5E" w:rsidRPr="005277D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93B2D0F" w14:textId="4E3C6F11" w:rsidR="00597B5E" w:rsidRPr="005277D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7F7DB81D" w14:textId="150D21AE" w:rsidR="00597B5E" w:rsidRPr="005277D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33D1CE7A" w14:textId="12EAF5FD" w:rsidR="00597B5E" w:rsidRPr="005277D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AEBB251" w14:textId="1F24AB3D" w:rsidR="00597B5E" w:rsidRPr="005277D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CCA0685" w14:textId="4D690178" w:rsidR="00597B5E" w:rsidRPr="005277D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06A3AAD" w14:textId="1659CFC6" w:rsidR="00597B5E" w:rsidRPr="005277D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0E849901" w14:textId="7C1CC3F6" w:rsidR="00597B5E" w:rsidRPr="005277D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7696A701" w14:textId="0C91CE46" w:rsidR="002463AC" w:rsidRPr="005277DB" w:rsidRDefault="002463AC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0A2FF1D" w14:textId="77777777" w:rsidR="002463AC" w:rsidRPr="005277DB" w:rsidRDefault="002463AC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47CEAEE9" w14:textId="5F18E979" w:rsidR="00597B5E" w:rsidRPr="005277D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59C1B613" w14:textId="7772DF0D" w:rsidR="00597B5E" w:rsidRPr="005277D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0CE3E1FF" w14:textId="72ECCA88" w:rsidR="00597B5E" w:rsidRPr="005277D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428A045A" w14:textId="77777777" w:rsidR="000B5DD3" w:rsidRPr="005277DB" w:rsidRDefault="000B5DD3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490C75E9" w14:textId="7E14452E" w:rsidR="00597B5E" w:rsidRPr="005277DB" w:rsidRDefault="00597B5E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16EC9DB2" w14:textId="77777777" w:rsidR="00B90850" w:rsidRPr="005277DB" w:rsidRDefault="00B90850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</w:p>
    <w:p w14:paraId="67511B2E" w14:textId="77777777" w:rsidR="00597B5E" w:rsidRPr="005277DB" w:rsidRDefault="00D51222" w:rsidP="00B90850">
      <w:pPr>
        <w:tabs>
          <w:tab w:val="left" w:pos="2835"/>
        </w:tabs>
        <w:spacing w:line="200" w:lineRule="atLeast"/>
        <w:ind w:hanging="567"/>
        <w:jc w:val="center"/>
        <w:rPr>
          <w:b/>
        </w:rPr>
      </w:pPr>
      <w:r w:rsidRPr="005277DB">
        <w:rPr>
          <w:b/>
        </w:rPr>
        <w:t>СУРГУТ</w:t>
      </w:r>
    </w:p>
    <w:p w14:paraId="35CFF160" w14:textId="30C96AC8" w:rsidR="00597B5E" w:rsidRPr="005277DB" w:rsidRDefault="00D51222" w:rsidP="00597B5E">
      <w:pPr>
        <w:tabs>
          <w:tab w:val="left" w:pos="2835"/>
        </w:tabs>
        <w:spacing w:line="200" w:lineRule="atLeast"/>
        <w:ind w:hanging="567"/>
        <w:jc w:val="center"/>
        <w:rPr>
          <w:b/>
          <w:sz w:val="28"/>
          <w:szCs w:val="28"/>
        </w:rPr>
      </w:pPr>
      <w:r w:rsidRPr="005277DB">
        <w:rPr>
          <w:b/>
        </w:rPr>
        <w:t>202</w:t>
      </w:r>
      <w:r w:rsidR="00161E44" w:rsidRPr="005277DB">
        <w:rPr>
          <w:b/>
        </w:rPr>
        <w:t>4</w:t>
      </w:r>
      <w:r w:rsidR="00597B5E" w:rsidRPr="005277DB">
        <w:rPr>
          <w:b/>
          <w:sz w:val="28"/>
          <w:szCs w:val="28"/>
        </w:rPr>
        <w:br w:type="page"/>
      </w:r>
    </w:p>
    <w:p w14:paraId="39EEAF5F" w14:textId="4F5CCA76" w:rsidR="005B504F" w:rsidRPr="005277DB" w:rsidRDefault="005B504F" w:rsidP="005B504F">
      <w:pPr>
        <w:spacing w:line="240" w:lineRule="auto"/>
        <w:ind w:firstLine="0"/>
        <w:jc w:val="center"/>
        <w:rPr>
          <w:b/>
        </w:rPr>
      </w:pPr>
      <w:r w:rsidRPr="005277DB">
        <w:rPr>
          <w:b/>
        </w:rPr>
        <w:lastRenderedPageBreak/>
        <w:t>ЛИСТ СОГЛАСОВАНИЯ</w:t>
      </w:r>
    </w:p>
    <w:p w14:paraId="14CA9F9D" w14:textId="26C41BBE" w:rsidR="005B504F" w:rsidRPr="005277DB" w:rsidRDefault="00F028F3" w:rsidP="002463AC">
      <w:pPr>
        <w:spacing w:line="240" w:lineRule="auto"/>
        <w:ind w:firstLine="0"/>
        <w:jc w:val="center"/>
        <w:rPr>
          <w:b/>
        </w:rPr>
      </w:pPr>
      <w:r w:rsidRPr="005277DB">
        <w:rPr>
          <w:b/>
        </w:rPr>
        <w:t xml:space="preserve">дополнительной профессиональной программы </w:t>
      </w:r>
      <w:r w:rsidR="005B504F" w:rsidRPr="005277DB">
        <w:rPr>
          <w:b/>
        </w:rPr>
        <w:t>повышения квалификации</w:t>
      </w:r>
      <w:r w:rsidR="005B504F" w:rsidRPr="005277DB">
        <w:rPr>
          <w:b/>
        </w:rPr>
        <w:br/>
      </w:r>
      <w:r w:rsidR="002463AC" w:rsidRPr="005277DB">
        <w:rPr>
          <w:b/>
        </w:rPr>
        <w:t>«</w:t>
      </w:r>
      <w:bookmarkStart w:id="0" w:name="_Hlk152593770"/>
      <w:r w:rsidR="009D4376" w:rsidRPr="005277DB">
        <w:rPr>
          <w:b/>
        </w:rPr>
        <w:t>Эксплуатация и ремонт распределительных сетей</w:t>
      </w:r>
      <w:bookmarkEnd w:id="0"/>
      <w:r w:rsidR="002463AC" w:rsidRPr="005277DB">
        <w:rPr>
          <w:b/>
        </w:rPr>
        <w:t>»</w:t>
      </w:r>
    </w:p>
    <w:p w14:paraId="3C5A042E" w14:textId="77777777" w:rsidR="005B504F" w:rsidRPr="005277DB" w:rsidRDefault="005B504F" w:rsidP="005B504F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2958"/>
        <w:gridCol w:w="2266"/>
        <w:gridCol w:w="1698"/>
        <w:gridCol w:w="1755"/>
      </w:tblGrid>
      <w:tr w:rsidR="0056783C" w:rsidRPr="005277DB" w14:paraId="7FCC7BEA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E68E" w14:textId="77777777" w:rsidR="0056783C" w:rsidRPr="005277DB" w:rsidRDefault="0056783C" w:rsidP="003C75D7">
            <w:pPr>
              <w:ind w:firstLine="0"/>
              <w:jc w:val="center"/>
              <w:rPr>
                <w:b/>
              </w:rPr>
            </w:pPr>
            <w:r w:rsidRPr="005277DB">
              <w:rPr>
                <w:b/>
              </w:rPr>
              <w:t>№ п/п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D15F" w14:textId="77777777" w:rsidR="0056783C" w:rsidRPr="005277DB" w:rsidRDefault="0056783C" w:rsidP="003C75D7">
            <w:pPr>
              <w:ind w:firstLine="0"/>
              <w:jc w:val="center"/>
              <w:rPr>
                <w:b/>
              </w:rPr>
            </w:pPr>
            <w:r w:rsidRPr="005277DB">
              <w:rPr>
                <w:b/>
              </w:rPr>
              <w:t xml:space="preserve">Должность </w:t>
            </w:r>
            <w:r w:rsidRPr="005277DB">
              <w:rPr>
                <w:b/>
              </w:rPr>
              <w:br/>
              <w:t>согласующего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DFB0" w14:textId="77777777" w:rsidR="0056783C" w:rsidRPr="005277DB" w:rsidRDefault="0056783C" w:rsidP="003C75D7">
            <w:pPr>
              <w:ind w:firstLine="0"/>
              <w:jc w:val="center"/>
              <w:rPr>
                <w:b/>
              </w:rPr>
            </w:pPr>
            <w:r w:rsidRPr="005277DB">
              <w:rPr>
                <w:b/>
              </w:rPr>
              <w:t>Ф.И.О. согласующего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22EC" w14:textId="77777777" w:rsidR="0056783C" w:rsidRPr="005277DB" w:rsidRDefault="0056783C" w:rsidP="003C75D7">
            <w:pPr>
              <w:ind w:firstLine="0"/>
              <w:jc w:val="center"/>
              <w:rPr>
                <w:b/>
              </w:rPr>
            </w:pPr>
            <w:r w:rsidRPr="005277DB">
              <w:rPr>
                <w:b/>
              </w:rPr>
              <w:t>Отметка о согласовании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BC95" w14:textId="77777777" w:rsidR="0056783C" w:rsidRPr="005277DB" w:rsidRDefault="0056783C" w:rsidP="003C75D7">
            <w:pPr>
              <w:ind w:firstLine="0"/>
              <w:jc w:val="center"/>
              <w:rPr>
                <w:b/>
              </w:rPr>
            </w:pPr>
            <w:r w:rsidRPr="005277DB">
              <w:rPr>
                <w:b/>
              </w:rPr>
              <w:t>Подпись согласующего</w:t>
            </w:r>
          </w:p>
        </w:tc>
      </w:tr>
      <w:tr w:rsidR="0056783C" w:rsidRPr="005277DB" w14:paraId="42F146C0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AD67" w14:textId="77777777" w:rsidR="0056783C" w:rsidRPr="005277DB" w:rsidRDefault="0056783C" w:rsidP="003C75D7">
            <w:pPr>
              <w:ind w:firstLine="0"/>
              <w:jc w:val="center"/>
            </w:pPr>
            <w:r w:rsidRPr="005277DB">
              <w:t>1.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9C0" w14:textId="77777777" w:rsidR="0056783C" w:rsidRPr="005277DB" w:rsidRDefault="0056783C" w:rsidP="003C75D7">
            <w:pPr>
              <w:widowControl w:val="0"/>
              <w:spacing w:line="200" w:lineRule="atLeast"/>
              <w:ind w:firstLine="0"/>
              <w:jc w:val="left"/>
              <w:rPr>
                <w:rFonts w:eastAsia="Courier New"/>
                <w:color w:val="000000"/>
                <w:lang w:eastAsia="ru-RU" w:bidi="ru-RU"/>
              </w:rPr>
            </w:pPr>
            <w:r w:rsidRPr="005277DB">
              <w:rPr>
                <w:rFonts w:eastAsia="Courier New"/>
                <w:color w:val="000000"/>
                <w:lang w:eastAsia="ru-RU" w:bidi="ru-RU"/>
              </w:rPr>
              <w:t xml:space="preserve">Начальник департамента управления персоналом и </w:t>
            </w:r>
          </w:p>
          <w:p w14:paraId="119D82B8" w14:textId="77777777" w:rsidR="0056783C" w:rsidRPr="005277DB" w:rsidRDefault="0056783C" w:rsidP="003C75D7">
            <w:pPr>
              <w:ind w:firstLine="0"/>
              <w:jc w:val="left"/>
            </w:pPr>
            <w:r w:rsidRPr="005277DB">
              <w:rPr>
                <w:rFonts w:eastAsia="Courier New"/>
                <w:color w:val="000000"/>
                <w:lang w:eastAsia="ru-RU" w:bidi="ru-RU"/>
              </w:rPr>
              <w:t>организационного проектирования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89C2" w14:textId="77777777" w:rsidR="0056783C" w:rsidRPr="005277DB" w:rsidRDefault="0056783C" w:rsidP="003C75D7">
            <w:pPr>
              <w:ind w:firstLine="0"/>
              <w:jc w:val="left"/>
            </w:pPr>
            <w:r w:rsidRPr="005277DB">
              <w:t>П.Н. Юшко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CB2B" w14:textId="77777777" w:rsidR="0056783C" w:rsidRPr="005277DB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F57B" w14:textId="77777777" w:rsidR="0056783C" w:rsidRPr="005277DB" w:rsidRDefault="0056783C" w:rsidP="003C75D7">
            <w:pPr>
              <w:ind w:firstLine="0"/>
              <w:jc w:val="center"/>
            </w:pPr>
          </w:p>
        </w:tc>
      </w:tr>
      <w:tr w:rsidR="0056783C" w:rsidRPr="005277DB" w14:paraId="71BE509D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1023" w14:textId="77777777" w:rsidR="0056783C" w:rsidRPr="005277DB" w:rsidRDefault="0056783C" w:rsidP="003C75D7">
            <w:pPr>
              <w:ind w:firstLine="0"/>
              <w:jc w:val="center"/>
            </w:pPr>
            <w:r w:rsidRPr="005277DB">
              <w:t>2.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E722" w14:textId="77777777" w:rsidR="0056783C" w:rsidRPr="005277DB" w:rsidRDefault="0056783C" w:rsidP="003C75D7">
            <w:pPr>
              <w:ind w:firstLine="0"/>
              <w:jc w:val="left"/>
            </w:pPr>
            <w:r w:rsidRPr="005277DB">
              <w:rPr>
                <w:rFonts w:eastAsia="Courier New"/>
                <w:color w:val="000000"/>
                <w:lang w:eastAsia="ru-RU" w:bidi="ru-RU"/>
              </w:rPr>
              <w:t>Начальник департамента эксплуатации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C3B8" w14:textId="77777777" w:rsidR="0056783C" w:rsidRPr="005277DB" w:rsidRDefault="0056783C" w:rsidP="003C75D7">
            <w:pPr>
              <w:ind w:firstLine="0"/>
              <w:jc w:val="left"/>
            </w:pPr>
            <w:r w:rsidRPr="005277DB">
              <w:t>А.В. Дьяков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E71" w14:textId="77777777" w:rsidR="0056783C" w:rsidRPr="005277DB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286" w14:textId="77777777" w:rsidR="0056783C" w:rsidRPr="005277DB" w:rsidRDefault="0056783C" w:rsidP="003C75D7">
            <w:pPr>
              <w:ind w:firstLine="0"/>
              <w:jc w:val="center"/>
            </w:pPr>
          </w:p>
        </w:tc>
      </w:tr>
      <w:tr w:rsidR="0056783C" w:rsidRPr="005277DB" w14:paraId="6D35B354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913F" w14:textId="77777777" w:rsidR="0056783C" w:rsidRPr="005277DB" w:rsidRDefault="0056783C" w:rsidP="003C75D7">
            <w:pPr>
              <w:ind w:firstLine="0"/>
              <w:jc w:val="center"/>
            </w:pPr>
            <w:r w:rsidRPr="005277DB">
              <w:t>3.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DB40" w14:textId="77777777" w:rsidR="0056783C" w:rsidRPr="005277DB" w:rsidRDefault="0056783C" w:rsidP="003C75D7">
            <w:pPr>
              <w:ind w:firstLine="0"/>
              <w:jc w:val="left"/>
            </w:pPr>
            <w:r w:rsidRPr="005277DB">
              <w:rPr>
                <w:rFonts w:eastAsia="Courier New"/>
                <w:color w:val="000000"/>
                <w:lang w:eastAsia="ru-RU" w:bidi="ru-RU"/>
              </w:rPr>
              <w:t>Руководитель Центра управления сетями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1D64" w14:textId="77777777" w:rsidR="0056783C" w:rsidRPr="005277DB" w:rsidRDefault="0056783C" w:rsidP="003C75D7">
            <w:pPr>
              <w:ind w:firstLine="0"/>
              <w:jc w:val="left"/>
            </w:pPr>
            <w:r w:rsidRPr="005277DB">
              <w:t>А.Н. Полозов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3177" w14:textId="77777777" w:rsidR="0056783C" w:rsidRPr="005277DB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552F" w14:textId="77777777" w:rsidR="0056783C" w:rsidRPr="005277DB" w:rsidRDefault="0056783C" w:rsidP="003C75D7">
            <w:pPr>
              <w:ind w:firstLine="0"/>
              <w:jc w:val="center"/>
            </w:pPr>
          </w:p>
        </w:tc>
      </w:tr>
      <w:tr w:rsidR="0056783C" w:rsidRPr="005277DB" w14:paraId="229B0488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93C1" w14:textId="77777777" w:rsidR="0056783C" w:rsidRPr="005277DB" w:rsidRDefault="0056783C" w:rsidP="003C75D7">
            <w:pPr>
              <w:ind w:firstLine="0"/>
              <w:jc w:val="center"/>
            </w:pPr>
            <w:r w:rsidRPr="005277DB">
              <w:t>4.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EDE" w14:textId="77777777" w:rsidR="0056783C" w:rsidRPr="005277DB" w:rsidRDefault="0056783C" w:rsidP="003C75D7">
            <w:pPr>
              <w:ind w:firstLine="0"/>
              <w:jc w:val="left"/>
            </w:pPr>
            <w:r w:rsidRPr="005277DB">
              <w:t>Заместитель главного инженера - начальник управления производственной безопасности и производственного контроля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F6A0" w14:textId="77777777" w:rsidR="0056783C" w:rsidRPr="005277DB" w:rsidRDefault="0056783C" w:rsidP="003C75D7">
            <w:pPr>
              <w:ind w:firstLine="0"/>
              <w:jc w:val="left"/>
            </w:pPr>
            <w:r w:rsidRPr="005277DB">
              <w:t>О.П. Ишмухаметова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3901" w14:textId="77777777" w:rsidR="0056783C" w:rsidRPr="005277DB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D63F" w14:textId="77777777" w:rsidR="0056783C" w:rsidRPr="005277DB" w:rsidRDefault="0056783C" w:rsidP="003C75D7">
            <w:pPr>
              <w:ind w:firstLine="0"/>
              <w:jc w:val="center"/>
            </w:pPr>
          </w:p>
        </w:tc>
      </w:tr>
      <w:tr w:rsidR="0056783C" w:rsidRPr="005277DB" w14:paraId="5825F9C2" w14:textId="77777777" w:rsidTr="00597B5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A07C" w14:textId="77777777" w:rsidR="0056783C" w:rsidRPr="005277DB" w:rsidRDefault="0056783C" w:rsidP="003C75D7">
            <w:pPr>
              <w:ind w:firstLine="0"/>
              <w:jc w:val="center"/>
            </w:pPr>
            <w:r w:rsidRPr="005277DB">
              <w:t>5.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8F08" w14:textId="77777777" w:rsidR="0056783C" w:rsidRPr="005277DB" w:rsidRDefault="0056783C" w:rsidP="003C75D7">
            <w:pPr>
              <w:ind w:firstLine="0"/>
              <w:jc w:val="left"/>
            </w:pPr>
            <w:r w:rsidRPr="005277DB">
              <w:t>Заместитель главного инженера по оперативно-технологическому и ситуационному управлению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2BE1" w14:textId="77777777" w:rsidR="0056783C" w:rsidRPr="005277DB" w:rsidRDefault="0056783C" w:rsidP="003C75D7">
            <w:pPr>
              <w:ind w:firstLine="0"/>
              <w:jc w:val="left"/>
            </w:pPr>
            <w:r w:rsidRPr="005277DB">
              <w:t xml:space="preserve">В.Г. </w:t>
            </w:r>
            <w:proofErr w:type="spellStart"/>
            <w:r w:rsidRPr="005277DB">
              <w:t>Демихов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7E3" w14:textId="77777777" w:rsidR="0056783C" w:rsidRPr="005277DB" w:rsidRDefault="0056783C" w:rsidP="003C75D7">
            <w:pPr>
              <w:ind w:firstLine="0"/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FE71" w14:textId="77777777" w:rsidR="0056783C" w:rsidRPr="005277DB" w:rsidRDefault="0056783C" w:rsidP="003C75D7">
            <w:pPr>
              <w:ind w:firstLine="0"/>
              <w:jc w:val="center"/>
            </w:pPr>
          </w:p>
        </w:tc>
      </w:tr>
    </w:tbl>
    <w:p w14:paraId="30473DE2" w14:textId="77777777" w:rsidR="005B504F" w:rsidRPr="005277DB" w:rsidRDefault="005B504F" w:rsidP="005B504F">
      <w:pPr>
        <w:spacing w:line="240" w:lineRule="auto"/>
        <w:rPr>
          <w:sz w:val="28"/>
          <w:szCs w:val="28"/>
        </w:rPr>
      </w:pPr>
    </w:p>
    <w:p w14:paraId="5D32F1FE" w14:textId="77777777" w:rsidR="00597B5E" w:rsidRPr="005277DB" w:rsidRDefault="00597B5E" w:rsidP="00F972E4">
      <w:pPr>
        <w:spacing w:line="240" w:lineRule="auto"/>
        <w:ind w:left="426" w:right="-850" w:firstLine="0"/>
        <w:rPr>
          <w:b/>
          <w:sz w:val="28"/>
          <w:szCs w:val="28"/>
        </w:rPr>
      </w:pPr>
      <w:r w:rsidRPr="005277DB">
        <w:rPr>
          <w:b/>
          <w:sz w:val="28"/>
          <w:szCs w:val="28"/>
        </w:rPr>
        <w:br w:type="page"/>
      </w:r>
    </w:p>
    <w:p w14:paraId="61CC91D7" w14:textId="77777777" w:rsidR="002463AC" w:rsidRPr="005277DB" w:rsidRDefault="002463AC" w:rsidP="002463AC">
      <w:pPr>
        <w:spacing w:line="240" w:lineRule="auto"/>
        <w:ind w:firstLine="0"/>
        <w:jc w:val="center"/>
        <w:rPr>
          <w:b/>
        </w:rPr>
      </w:pPr>
      <w:r w:rsidRPr="005277DB">
        <w:rPr>
          <w:b/>
        </w:rPr>
        <w:lastRenderedPageBreak/>
        <w:t>Содержание</w:t>
      </w:r>
    </w:p>
    <w:p w14:paraId="0003E251" w14:textId="77777777" w:rsidR="002463AC" w:rsidRPr="005277DB" w:rsidRDefault="002463AC" w:rsidP="002463AC">
      <w:pPr>
        <w:spacing w:line="240" w:lineRule="auto"/>
        <w:ind w:firstLine="0"/>
      </w:pPr>
    </w:p>
    <w:tbl>
      <w:tblPr>
        <w:tblStyle w:val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066"/>
      </w:tblGrid>
      <w:tr w:rsidR="002463AC" w:rsidRPr="005277DB" w14:paraId="1196F3DC" w14:textId="77777777" w:rsidTr="00120CED">
        <w:trPr>
          <w:trHeight w:val="567"/>
        </w:trPr>
        <w:tc>
          <w:tcPr>
            <w:tcW w:w="6941" w:type="dxa"/>
            <w:vAlign w:val="center"/>
          </w:tcPr>
          <w:p w14:paraId="300DDE8C" w14:textId="77777777" w:rsidR="002463AC" w:rsidRPr="005277D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bookmarkStart w:id="1" w:name="_Hlk140494079"/>
          </w:p>
        </w:tc>
        <w:tc>
          <w:tcPr>
            <w:tcW w:w="1066" w:type="dxa"/>
            <w:vAlign w:val="center"/>
          </w:tcPr>
          <w:p w14:paraId="1F1F5F47" w14:textId="77777777" w:rsidR="002463AC" w:rsidRPr="005277DB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5277DB">
              <w:rPr>
                <w:rFonts w:eastAsia="Calibri"/>
              </w:rPr>
              <w:t>Стр.</w:t>
            </w:r>
          </w:p>
        </w:tc>
      </w:tr>
      <w:tr w:rsidR="002463AC" w:rsidRPr="005277DB" w14:paraId="51D1643B" w14:textId="77777777" w:rsidTr="00120CED">
        <w:trPr>
          <w:trHeight w:val="567"/>
        </w:trPr>
        <w:tc>
          <w:tcPr>
            <w:tcW w:w="6941" w:type="dxa"/>
            <w:vAlign w:val="center"/>
          </w:tcPr>
          <w:p w14:paraId="6715FE92" w14:textId="77777777" w:rsidR="002463AC" w:rsidRPr="005277D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5277DB">
              <w:rPr>
                <w:rFonts w:eastAsia="Calibri"/>
              </w:rPr>
              <w:t>Пояснительная записка</w:t>
            </w:r>
          </w:p>
        </w:tc>
        <w:tc>
          <w:tcPr>
            <w:tcW w:w="1066" w:type="dxa"/>
            <w:vAlign w:val="center"/>
          </w:tcPr>
          <w:p w14:paraId="51D41FB6" w14:textId="77777777" w:rsidR="002463AC" w:rsidRPr="005277DB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5277DB">
              <w:rPr>
                <w:rFonts w:eastAsia="Calibri"/>
              </w:rPr>
              <w:t>4</w:t>
            </w:r>
          </w:p>
        </w:tc>
      </w:tr>
      <w:tr w:rsidR="002463AC" w:rsidRPr="005277DB" w14:paraId="4893E5D5" w14:textId="77777777" w:rsidTr="00120CED">
        <w:trPr>
          <w:trHeight w:val="567"/>
        </w:trPr>
        <w:tc>
          <w:tcPr>
            <w:tcW w:w="6941" w:type="dxa"/>
            <w:vAlign w:val="center"/>
          </w:tcPr>
          <w:p w14:paraId="68FF007A" w14:textId="77777777" w:rsidR="002463AC" w:rsidRPr="005277D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5277DB">
              <w:rPr>
                <w:rFonts w:eastAsia="Calibri"/>
              </w:rPr>
              <w:t>Учебный план</w:t>
            </w:r>
          </w:p>
        </w:tc>
        <w:tc>
          <w:tcPr>
            <w:tcW w:w="1066" w:type="dxa"/>
            <w:vAlign w:val="center"/>
          </w:tcPr>
          <w:p w14:paraId="19C22862" w14:textId="77777777" w:rsidR="002463AC" w:rsidRPr="005277DB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5277DB">
              <w:rPr>
                <w:rFonts w:eastAsia="Calibri"/>
              </w:rPr>
              <w:t>5</w:t>
            </w:r>
          </w:p>
        </w:tc>
      </w:tr>
      <w:tr w:rsidR="002463AC" w:rsidRPr="005277DB" w14:paraId="1B5684E0" w14:textId="77777777" w:rsidTr="00120CED">
        <w:trPr>
          <w:trHeight w:val="567"/>
        </w:trPr>
        <w:tc>
          <w:tcPr>
            <w:tcW w:w="6941" w:type="dxa"/>
            <w:vAlign w:val="center"/>
          </w:tcPr>
          <w:p w14:paraId="6CE4F8FD" w14:textId="77777777" w:rsidR="002463AC" w:rsidRPr="005277D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5277DB">
              <w:rPr>
                <w:rFonts w:eastAsia="Calibri"/>
              </w:rPr>
              <w:t>Календарный учебный график</w:t>
            </w:r>
          </w:p>
        </w:tc>
        <w:tc>
          <w:tcPr>
            <w:tcW w:w="1066" w:type="dxa"/>
            <w:vAlign w:val="center"/>
          </w:tcPr>
          <w:p w14:paraId="2730EF3B" w14:textId="77777777" w:rsidR="002463AC" w:rsidRPr="005277DB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5277DB">
              <w:rPr>
                <w:rFonts w:eastAsia="Calibri"/>
              </w:rPr>
              <w:t>5</w:t>
            </w:r>
          </w:p>
        </w:tc>
      </w:tr>
      <w:tr w:rsidR="002463AC" w:rsidRPr="005277DB" w14:paraId="5E490297" w14:textId="77777777" w:rsidTr="00120CED">
        <w:trPr>
          <w:trHeight w:val="567"/>
        </w:trPr>
        <w:tc>
          <w:tcPr>
            <w:tcW w:w="6941" w:type="dxa"/>
            <w:vAlign w:val="center"/>
          </w:tcPr>
          <w:p w14:paraId="61344211" w14:textId="77777777" w:rsidR="002463AC" w:rsidRPr="005277D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5277DB">
              <w:rPr>
                <w:rFonts w:eastAsia="Calibri"/>
              </w:rPr>
              <w:t xml:space="preserve">Учебно-тематический план </w:t>
            </w:r>
          </w:p>
        </w:tc>
        <w:tc>
          <w:tcPr>
            <w:tcW w:w="1066" w:type="dxa"/>
            <w:vAlign w:val="center"/>
          </w:tcPr>
          <w:p w14:paraId="2CD764F6" w14:textId="77777777" w:rsidR="002463AC" w:rsidRPr="005277DB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5277DB">
              <w:rPr>
                <w:rFonts w:eastAsia="Calibri"/>
              </w:rPr>
              <w:t>6</w:t>
            </w:r>
          </w:p>
        </w:tc>
      </w:tr>
      <w:tr w:rsidR="002463AC" w:rsidRPr="005277DB" w14:paraId="7BC2D450" w14:textId="77777777" w:rsidTr="00120CED">
        <w:trPr>
          <w:trHeight w:val="567"/>
        </w:trPr>
        <w:tc>
          <w:tcPr>
            <w:tcW w:w="6941" w:type="dxa"/>
            <w:vAlign w:val="center"/>
          </w:tcPr>
          <w:p w14:paraId="31F530CD" w14:textId="34BB55D0" w:rsidR="002463AC" w:rsidRPr="005277DB" w:rsidRDefault="009E1A87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5277DB">
              <w:rPr>
                <w:rFonts w:eastAsia="Calibri"/>
              </w:rPr>
              <w:t>П</w:t>
            </w:r>
            <w:r w:rsidR="002463AC" w:rsidRPr="005277DB">
              <w:rPr>
                <w:rFonts w:eastAsia="Calibri"/>
              </w:rPr>
              <w:t>рограмма обучения</w:t>
            </w:r>
          </w:p>
        </w:tc>
        <w:tc>
          <w:tcPr>
            <w:tcW w:w="1066" w:type="dxa"/>
            <w:vAlign w:val="center"/>
          </w:tcPr>
          <w:p w14:paraId="265DE910" w14:textId="77777777" w:rsidR="002463AC" w:rsidRPr="005277DB" w:rsidRDefault="002463AC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5277DB">
              <w:rPr>
                <w:rFonts w:eastAsia="Calibri"/>
              </w:rPr>
              <w:t>8</w:t>
            </w:r>
          </w:p>
        </w:tc>
      </w:tr>
      <w:tr w:rsidR="002463AC" w:rsidRPr="005277DB" w14:paraId="7E46DEBB" w14:textId="77777777" w:rsidTr="00120CED">
        <w:trPr>
          <w:trHeight w:val="567"/>
        </w:trPr>
        <w:tc>
          <w:tcPr>
            <w:tcW w:w="6941" w:type="dxa"/>
            <w:vAlign w:val="center"/>
          </w:tcPr>
          <w:p w14:paraId="7C580888" w14:textId="77777777" w:rsidR="002463AC" w:rsidRPr="005277D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5277DB">
              <w:rPr>
                <w:rFonts w:eastAsia="Calibri"/>
              </w:rPr>
              <w:t>Оценка результатов освоения программы</w:t>
            </w:r>
          </w:p>
        </w:tc>
        <w:tc>
          <w:tcPr>
            <w:tcW w:w="1066" w:type="dxa"/>
            <w:vAlign w:val="center"/>
          </w:tcPr>
          <w:p w14:paraId="584C32D4" w14:textId="7CCEEEEA" w:rsidR="002463AC" w:rsidRPr="005277DB" w:rsidRDefault="00727938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5277DB">
              <w:rPr>
                <w:rFonts w:eastAsia="Calibri"/>
              </w:rPr>
              <w:t>21</w:t>
            </w:r>
          </w:p>
        </w:tc>
      </w:tr>
      <w:tr w:rsidR="002463AC" w:rsidRPr="005277DB" w14:paraId="2FD3C1E4" w14:textId="77777777" w:rsidTr="00120CED">
        <w:trPr>
          <w:trHeight w:val="567"/>
        </w:trPr>
        <w:tc>
          <w:tcPr>
            <w:tcW w:w="6941" w:type="dxa"/>
            <w:vAlign w:val="center"/>
          </w:tcPr>
          <w:p w14:paraId="7FDBA577" w14:textId="77777777" w:rsidR="002463AC" w:rsidRPr="005277D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5277DB">
              <w:rPr>
                <w:rFonts w:eastAsia="Calibri"/>
              </w:rPr>
              <w:t xml:space="preserve">Организационно-методические условия реализации </w:t>
            </w:r>
          </w:p>
          <w:p w14:paraId="2867B80C" w14:textId="77777777" w:rsidR="002463AC" w:rsidRPr="005277D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r w:rsidRPr="005277DB">
              <w:rPr>
                <w:rFonts w:eastAsia="Calibri"/>
              </w:rPr>
              <w:t>программы</w:t>
            </w:r>
          </w:p>
        </w:tc>
        <w:tc>
          <w:tcPr>
            <w:tcW w:w="1066" w:type="dxa"/>
            <w:vAlign w:val="center"/>
          </w:tcPr>
          <w:p w14:paraId="2E0C7AE7" w14:textId="64BE7D82" w:rsidR="002463AC" w:rsidRPr="005277DB" w:rsidRDefault="00727938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5277DB">
              <w:rPr>
                <w:rFonts w:eastAsia="Calibri"/>
              </w:rPr>
              <w:t>21</w:t>
            </w:r>
          </w:p>
        </w:tc>
      </w:tr>
      <w:tr w:rsidR="002463AC" w:rsidRPr="005277DB" w14:paraId="4388D719" w14:textId="77777777" w:rsidTr="00120CED">
        <w:trPr>
          <w:trHeight w:val="567"/>
        </w:trPr>
        <w:tc>
          <w:tcPr>
            <w:tcW w:w="6941" w:type="dxa"/>
            <w:vAlign w:val="center"/>
          </w:tcPr>
          <w:p w14:paraId="69C216BA" w14:textId="77777777" w:rsidR="002463AC" w:rsidRPr="005277DB" w:rsidRDefault="002463AC" w:rsidP="002463AC">
            <w:pPr>
              <w:spacing w:line="276" w:lineRule="auto"/>
              <w:ind w:firstLine="0"/>
              <w:jc w:val="left"/>
              <w:rPr>
                <w:rFonts w:eastAsia="Calibri"/>
              </w:rPr>
            </w:pPr>
            <w:bookmarkStart w:id="2" w:name="_Hlk140579184"/>
            <w:r w:rsidRPr="005277DB">
              <w:rPr>
                <w:rFonts w:eastAsia="Calibri"/>
              </w:rPr>
              <w:t xml:space="preserve">Перечень </w:t>
            </w:r>
            <w:bookmarkEnd w:id="2"/>
            <w:r w:rsidRPr="005277DB">
              <w:rPr>
                <w:rFonts w:eastAsia="Calibri"/>
              </w:rPr>
              <w:t>документов для подготовки по программе</w:t>
            </w:r>
          </w:p>
        </w:tc>
        <w:tc>
          <w:tcPr>
            <w:tcW w:w="1066" w:type="dxa"/>
            <w:vAlign w:val="center"/>
          </w:tcPr>
          <w:p w14:paraId="55EEC1AC" w14:textId="7C49D300" w:rsidR="002463AC" w:rsidRPr="005277DB" w:rsidRDefault="00727938" w:rsidP="002463AC">
            <w:pPr>
              <w:spacing w:line="276" w:lineRule="auto"/>
              <w:ind w:firstLine="0"/>
              <w:jc w:val="center"/>
              <w:rPr>
                <w:rFonts w:eastAsia="Calibri"/>
              </w:rPr>
            </w:pPr>
            <w:r w:rsidRPr="005277DB">
              <w:rPr>
                <w:rFonts w:eastAsia="Calibri"/>
              </w:rPr>
              <w:t>22</w:t>
            </w:r>
          </w:p>
        </w:tc>
      </w:tr>
      <w:bookmarkEnd w:id="1"/>
    </w:tbl>
    <w:p w14:paraId="63117B6C" w14:textId="59B68C0C" w:rsidR="002463AC" w:rsidRPr="005277DB" w:rsidRDefault="002463AC" w:rsidP="00B90850">
      <w:pPr>
        <w:spacing w:line="240" w:lineRule="auto"/>
        <w:rPr>
          <w:sz w:val="28"/>
          <w:szCs w:val="28"/>
        </w:rPr>
      </w:pPr>
    </w:p>
    <w:p w14:paraId="4B278B44" w14:textId="77777777" w:rsidR="002463AC" w:rsidRPr="005277DB" w:rsidRDefault="002463AC">
      <w:pPr>
        <w:spacing w:after="200"/>
        <w:ind w:firstLine="0"/>
        <w:jc w:val="left"/>
        <w:rPr>
          <w:sz w:val="28"/>
          <w:szCs w:val="28"/>
        </w:rPr>
      </w:pPr>
      <w:r w:rsidRPr="005277DB">
        <w:rPr>
          <w:sz w:val="28"/>
          <w:szCs w:val="28"/>
        </w:rPr>
        <w:br w:type="page"/>
      </w:r>
    </w:p>
    <w:p w14:paraId="3845955C" w14:textId="607FBEDD" w:rsidR="002463AC" w:rsidRPr="005277DB" w:rsidRDefault="002463AC" w:rsidP="002463AC">
      <w:pPr>
        <w:spacing w:line="240" w:lineRule="auto"/>
        <w:ind w:firstLine="0"/>
        <w:contextualSpacing/>
        <w:jc w:val="center"/>
        <w:rPr>
          <w:b/>
        </w:rPr>
      </w:pPr>
      <w:r w:rsidRPr="005277DB">
        <w:rPr>
          <w:b/>
        </w:rPr>
        <w:lastRenderedPageBreak/>
        <w:t>ПОЯСНИТЕЛЬНАЯ ЗАПИСКА</w:t>
      </w:r>
    </w:p>
    <w:p w14:paraId="1FCA1953" w14:textId="77777777" w:rsidR="002463AC" w:rsidRPr="005277DB" w:rsidRDefault="002463AC" w:rsidP="002463AC">
      <w:pPr>
        <w:spacing w:line="240" w:lineRule="auto"/>
        <w:ind w:firstLine="0"/>
        <w:contextualSpacing/>
        <w:jc w:val="center"/>
        <w:rPr>
          <w:b/>
        </w:rPr>
      </w:pPr>
    </w:p>
    <w:p w14:paraId="456DD30B" w14:textId="5FE9C8AA" w:rsidR="002463AC" w:rsidRPr="005277DB" w:rsidRDefault="002463AC" w:rsidP="002463AC">
      <w:pPr>
        <w:spacing w:line="240" w:lineRule="auto"/>
        <w:ind w:firstLine="567"/>
        <w:contextualSpacing/>
      </w:pPr>
      <w:r w:rsidRPr="005277DB">
        <w:rPr>
          <w:rFonts w:eastAsia="Calibri"/>
        </w:rPr>
        <w:t>Дополнительная профессиональная программа повышения квалификации «</w:t>
      </w:r>
      <w:r w:rsidR="009D4376" w:rsidRPr="005277DB">
        <w:rPr>
          <w:rFonts w:eastAsia="Calibri"/>
        </w:rPr>
        <w:t>Эксплуатация и ремонт распределительных сетей</w:t>
      </w:r>
      <w:r w:rsidRPr="005277DB">
        <w:rPr>
          <w:rFonts w:eastAsia="Calibri"/>
        </w:rPr>
        <w:t xml:space="preserve">» (далее – Программа) </w:t>
      </w:r>
      <w:r w:rsidRPr="005277DB">
        <w:t xml:space="preserve">разработана для обучения работников предприятий, относящихся к виду </w:t>
      </w:r>
      <w:bookmarkStart w:id="3" w:name="_Hlk149658525"/>
      <w:r w:rsidRPr="005277DB">
        <w:t xml:space="preserve">профессиональной деятельности </w:t>
      </w:r>
      <w:bookmarkEnd w:id="3"/>
      <w:r w:rsidRPr="005277DB">
        <w:t>20.031 «Техническое обслуживание и ремонт воздушных линий электропередачи».</w:t>
      </w:r>
    </w:p>
    <w:p w14:paraId="2720D590" w14:textId="7F57CC1D" w:rsidR="00C35756" w:rsidRPr="005277DB" w:rsidRDefault="00C35756" w:rsidP="00C35756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bookmarkStart w:id="4" w:name="_Hlk140494132"/>
      <w:r w:rsidRPr="005277DB">
        <w:t xml:space="preserve">Целью реализации </w:t>
      </w:r>
      <w:r w:rsidR="007055E8" w:rsidRPr="005277DB">
        <w:t>Программы</w:t>
      </w:r>
      <w:r w:rsidRPr="005277DB">
        <w:t xml:space="preserve"> является совершенствование компетенций, необходимых для вида профессиональной деятельности - Обеспечение надежности и качества электроснабжения потребителей путем контроля технического состояния воздушных линий, своевременного и качественного проведения ремонтных и эксплуатационных работ.</w:t>
      </w:r>
    </w:p>
    <w:p w14:paraId="1A4CDCED" w14:textId="1082124C" w:rsidR="002463AC" w:rsidRPr="005277DB" w:rsidRDefault="002463AC" w:rsidP="002463AC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r w:rsidRPr="005277DB">
        <w:t xml:space="preserve">Содержание </w:t>
      </w:r>
      <w:r w:rsidR="007055E8" w:rsidRPr="005277DB">
        <w:t>Программы</w:t>
      </w:r>
      <w:r w:rsidRPr="005277DB">
        <w:t xml:space="preserve"> разработано в соответствии c установленными квалификационными требованиями и требованиями профессионального стандарта </w:t>
      </w:r>
      <w:bookmarkStart w:id="5" w:name="_Hlk140498432"/>
      <w:r w:rsidRPr="005277DB">
        <w:t xml:space="preserve">«Работник по техническому обслуживанию и ремонту воздушных линий электропередачи» (приказ Министерства </w:t>
      </w:r>
      <w:r w:rsidR="00B71AE3" w:rsidRPr="005277DB">
        <w:t xml:space="preserve">труда и социальной защиты Российской Федерации </w:t>
      </w:r>
      <w:r w:rsidRPr="005277DB">
        <w:t xml:space="preserve">от 4 июня 2018 года </w:t>
      </w:r>
      <w:r w:rsidR="00F028F3" w:rsidRPr="005277DB">
        <w:t>№</w:t>
      </w:r>
      <w:r w:rsidRPr="005277DB">
        <w:t xml:space="preserve"> 361н)</w:t>
      </w:r>
      <w:bookmarkEnd w:id="5"/>
      <w:r w:rsidRPr="005277DB">
        <w:t xml:space="preserve">; Федеральным законом от 29 декабря 2012 г. </w:t>
      </w:r>
      <w:r w:rsidR="00C35756" w:rsidRPr="005277DB">
        <w:br/>
      </w:r>
      <w:r w:rsidRPr="005277DB">
        <w:t xml:space="preserve">№ 273-ФЗ </w:t>
      </w:r>
      <w:r w:rsidR="00E05AB6" w:rsidRPr="005277DB">
        <w:t>«</w:t>
      </w:r>
      <w:r w:rsidRPr="005277DB">
        <w:t>Об образовании в Российской Федерации</w:t>
      </w:r>
      <w:r w:rsidR="00E05AB6" w:rsidRPr="005277DB">
        <w:t>»</w:t>
      </w:r>
      <w:r w:rsidRPr="005277DB">
        <w:t xml:space="preserve"> (глава 2 ст. 11, глава 10 ст. 76); «Методическими рекомендациями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стандартов» (утв. Минобрнауки России 22.01.2015 </w:t>
      </w:r>
      <w:r w:rsidR="007055E8" w:rsidRPr="005277DB">
        <w:br/>
      </w:r>
      <w:r w:rsidRPr="005277DB">
        <w:t>№ ДЛ1/05вн).</w:t>
      </w:r>
    </w:p>
    <w:bookmarkEnd w:id="4"/>
    <w:p w14:paraId="11C438A2" w14:textId="472D6773" w:rsidR="002463AC" w:rsidRPr="005277DB" w:rsidRDefault="002463AC" w:rsidP="00B71AE3">
      <w:pPr>
        <w:pStyle w:val="pTextStyle"/>
        <w:ind w:firstLine="567"/>
        <w:jc w:val="both"/>
        <w:rPr>
          <w:lang w:val="ru-RU"/>
        </w:rPr>
      </w:pPr>
      <w:r w:rsidRPr="005277DB">
        <w:rPr>
          <w:lang w:val="ru-RU"/>
        </w:rPr>
        <w:t>Категория слушателей:</w:t>
      </w:r>
      <w:r w:rsidRPr="005277DB">
        <w:rPr>
          <w:b/>
          <w:lang w:val="ru-RU"/>
        </w:rPr>
        <w:t xml:space="preserve"> </w:t>
      </w:r>
      <w:r w:rsidRPr="005277DB">
        <w:rPr>
          <w:lang w:val="ru-RU"/>
        </w:rPr>
        <w:t xml:space="preserve">работники, имеющие квалификацию и стаж работы по профессиям </w:t>
      </w:r>
      <w:r w:rsidR="00B71AE3" w:rsidRPr="005277DB">
        <w:rPr>
          <w:lang w:val="ru-RU"/>
        </w:rPr>
        <w:t>«Электромонтер по ремонту воздушных линий электропередачи», «Электромонтер по эксплуатации распределительных сетей», «Электромонтер»</w:t>
      </w:r>
      <w:r w:rsidR="006C5977" w:rsidRPr="005277DB">
        <w:rPr>
          <w:lang w:val="ru-RU"/>
        </w:rPr>
        <w:t>, «Монтажник и ремонтник линий электропередач».</w:t>
      </w:r>
    </w:p>
    <w:p w14:paraId="2FBD4BBC" w14:textId="77777777" w:rsidR="002463AC" w:rsidRPr="005277DB" w:rsidRDefault="002463AC" w:rsidP="002463AC">
      <w:pPr>
        <w:autoSpaceDE w:val="0"/>
        <w:autoSpaceDN w:val="0"/>
        <w:adjustRightInd w:val="0"/>
        <w:spacing w:line="240" w:lineRule="auto"/>
        <w:ind w:firstLine="567"/>
      </w:pPr>
      <w:r w:rsidRPr="005277DB">
        <w:t>К освоению дополнительных профессиональных программ допускаются:</w:t>
      </w:r>
    </w:p>
    <w:p w14:paraId="0C0F3D92" w14:textId="77777777" w:rsidR="002463AC" w:rsidRPr="005277DB" w:rsidRDefault="002463AC" w:rsidP="002463AC">
      <w:pPr>
        <w:autoSpaceDE w:val="0"/>
        <w:autoSpaceDN w:val="0"/>
        <w:adjustRightInd w:val="0"/>
        <w:spacing w:line="240" w:lineRule="auto"/>
        <w:ind w:firstLine="567"/>
      </w:pPr>
      <w:r w:rsidRPr="005277DB">
        <w:t>1) лица, имеющие среднее профессиональное и (или) высшее образование;</w:t>
      </w:r>
    </w:p>
    <w:p w14:paraId="3FB9CE73" w14:textId="77777777" w:rsidR="002463AC" w:rsidRPr="005277DB" w:rsidRDefault="002463AC" w:rsidP="002463AC">
      <w:pPr>
        <w:autoSpaceDE w:val="0"/>
        <w:autoSpaceDN w:val="0"/>
        <w:adjustRightInd w:val="0"/>
        <w:spacing w:line="240" w:lineRule="auto"/>
        <w:ind w:firstLine="567"/>
      </w:pPr>
      <w:r w:rsidRPr="005277DB">
        <w:t>2) лица, получающие среднее профессиональное и (или) высшее образование.</w:t>
      </w:r>
    </w:p>
    <w:p w14:paraId="5631E565" w14:textId="77777777" w:rsidR="002463AC" w:rsidRPr="005277DB" w:rsidRDefault="002463AC" w:rsidP="002463AC">
      <w:pPr>
        <w:spacing w:line="240" w:lineRule="auto"/>
        <w:ind w:firstLine="567"/>
      </w:pPr>
      <w:r w:rsidRPr="005277DB">
        <w:t xml:space="preserve">Срок освоения Программы: 40 </w:t>
      </w:r>
      <w:proofErr w:type="spellStart"/>
      <w:r w:rsidRPr="005277DB">
        <w:t>ак</w:t>
      </w:r>
      <w:proofErr w:type="spellEnd"/>
      <w:r w:rsidRPr="005277DB">
        <w:t>/часов.</w:t>
      </w:r>
    </w:p>
    <w:p w14:paraId="533A48CE" w14:textId="77777777" w:rsidR="002463AC" w:rsidRPr="005277DB" w:rsidRDefault="002463AC" w:rsidP="002463AC">
      <w:pPr>
        <w:spacing w:line="240" w:lineRule="auto"/>
        <w:ind w:firstLine="567"/>
      </w:pPr>
      <w:r w:rsidRPr="005277DB">
        <w:t>Режим занятий: 8 академических часов в день.</w:t>
      </w:r>
    </w:p>
    <w:p w14:paraId="7E07DD00" w14:textId="77777777" w:rsidR="002463AC" w:rsidRPr="005277DB" w:rsidRDefault="002463AC" w:rsidP="002463AC">
      <w:pPr>
        <w:spacing w:line="240" w:lineRule="auto"/>
        <w:ind w:firstLine="567"/>
      </w:pPr>
      <w:r w:rsidRPr="005277DB">
        <w:t xml:space="preserve">Форма обучения: очная </w:t>
      </w:r>
      <w:bookmarkStart w:id="6" w:name="_Hlk152321441"/>
      <w:r w:rsidRPr="005277DB">
        <w:t>и заочная с применением дистанционных технологий.</w:t>
      </w:r>
      <w:bookmarkEnd w:id="6"/>
    </w:p>
    <w:p w14:paraId="0EB644DC" w14:textId="486566CC" w:rsidR="002463AC" w:rsidRPr="005277DB" w:rsidRDefault="002463AC" w:rsidP="002463AC">
      <w:pPr>
        <w:spacing w:line="240" w:lineRule="auto"/>
        <w:ind w:firstLine="567"/>
      </w:pPr>
      <w:r w:rsidRPr="005277DB">
        <w:t>В результате обучения по Программе у слушателей должны будут сформироваться (либо совершенствоваться) профессиональные компетенции в соответствии с требованиями профессионального стандарта</w:t>
      </w:r>
      <w:r w:rsidR="00F028F3" w:rsidRPr="005277DB">
        <w:t>.</w:t>
      </w:r>
    </w:p>
    <w:p w14:paraId="5C3314F6" w14:textId="4D69E631" w:rsidR="007055E8" w:rsidRPr="005277DB" w:rsidRDefault="007055E8" w:rsidP="002463AC">
      <w:pPr>
        <w:spacing w:line="240" w:lineRule="auto"/>
        <w:ind w:firstLine="567"/>
      </w:pPr>
      <w:r w:rsidRPr="005277DB">
        <w:t>Обобщенные трудовые функции:</w:t>
      </w:r>
    </w:p>
    <w:p w14:paraId="2C996482" w14:textId="77777777" w:rsidR="007055E8" w:rsidRPr="005277DB" w:rsidRDefault="00B71AE3" w:rsidP="007055E8">
      <w:pPr>
        <w:pStyle w:val="ab"/>
        <w:numPr>
          <w:ilvl w:val="0"/>
          <w:numId w:val="109"/>
        </w:numPr>
        <w:spacing w:line="240" w:lineRule="auto"/>
        <w:ind w:left="0" w:firstLine="567"/>
      </w:pPr>
      <w:r w:rsidRPr="005277DB">
        <w:t>В - Организация и выполнение работ средней сложности по техническому облуживанию и ремонту воздушных линий электропередачи;</w:t>
      </w:r>
    </w:p>
    <w:p w14:paraId="017C6924" w14:textId="3BFA7779" w:rsidR="002463AC" w:rsidRPr="005277DB" w:rsidRDefault="00B71AE3" w:rsidP="007055E8">
      <w:pPr>
        <w:pStyle w:val="ab"/>
        <w:numPr>
          <w:ilvl w:val="0"/>
          <w:numId w:val="109"/>
        </w:numPr>
        <w:spacing w:line="240" w:lineRule="auto"/>
        <w:ind w:left="0" w:firstLine="567"/>
      </w:pPr>
      <w:r w:rsidRPr="005277DB">
        <w:t>С</w:t>
      </w:r>
      <w:r w:rsidR="002463AC" w:rsidRPr="005277DB">
        <w:t xml:space="preserve"> - </w:t>
      </w:r>
      <w:r w:rsidRPr="005277DB">
        <w:rPr>
          <w:lang w:eastAsia="ru-RU"/>
        </w:rPr>
        <w:t>Организация и выполнение сложных работ по техническому облуживанию и ремонту воздушных линий электропередачи</w:t>
      </w:r>
      <w:r w:rsidR="00F028F3" w:rsidRPr="005277DB">
        <w:rPr>
          <w:lang w:eastAsia="ru-RU"/>
        </w:rPr>
        <w:t>.</w:t>
      </w:r>
    </w:p>
    <w:p w14:paraId="7DC587BE" w14:textId="77777777" w:rsidR="002463AC" w:rsidRPr="005277DB" w:rsidRDefault="002463AC" w:rsidP="002463AC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r w:rsidRPr="005277DB">
        <w:t>Обучение завершается итоговой аттестацией в форме экзамена. Слушателям, успешно сдавшим итоговую аттестацию, выдается удостоверение о повышении квалификации установленного образца.</w:t>
      </w:r>
    </w:p>
    <w:p w14:paraId="1DF58E75" w14:textId="77777777" w:rsidR="002463AC" w:rsidRPr="005277DB" w:rsidRDefault="002463AC" w:rsidP="002463AC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</w:pPr>
      <w:r w:rsidRPr="005277DB"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7066D520" w14:textId="77777777" w:rsidR="002463AC" w:rsidRPr="005277DB" w:rsidRDefault="002463AC" w:rsidP="002463AC">
      <w:pPr>
        <w:spacing w:line="240" w:lineRule="auto"/>
        <w:ind w:firstLine="567"/>
      </w:pPr>
      <w:r w:rsidRPr="005277DB">
        <w:t>Настоящая Программа не может быть полностью или частично воспроизведена, тиражирована и распространена в качестве официального издания программы без разрешения АО «Россети Тюмень».</w:t>
      </w:r>
    </w:p>
    <w:p w14:paraId="7D3EAB10" w14:textId="4716808D" w:rsidR="002463AC" w:rsidRPr="005277DB" w:rsidRDefault="002463AC">
      <w:pPr>
        <w:spacing w:after="200"/>
        <w:ind w:firstLine="0"/>
        <w:jc w:val="left"/>
        <w:rPr>
          <w:b/>
          <w:sz w:val="28"/>
          <w:szCs w:val="28"/>
        </w:rPr>
      </w:pPr>
      <w:r w:rsidRPr="005277DB">
        <w:rPr>
          <w:b/>
          <w:sz w:val="28"/>
          <w:szCs w:val="28"/>
        </w:rPr>
        <w:br w:type="page"/>
      </w:r>
    </w:p>
    <w:p w14:paraId="19F6FAC1" w14:textId="77777777" w:rsidR="009D505B" w:rsidRPr="005277DB" w:rsidRDefault="009D505B" w:rsidP="009D505B">
      <w:pPr>
        <w:spacing w:line="240" w:lineRule="auto"/>
        <w:ind w:firstLine="0"/>
        <w:jc w:val="center"/>
        <w:rPr>
          <w:rFonts w:eastAsia="Calibri"/>
          <w:b/>
        </w:rPr>
      </w:pPr>
      <w:r w:rsidRPr="005277DB">
        <w:rPr>
          <w:rFonts w:eastAsia="Calibri"/>
          <w:b/>
        </w:rPr>
        <w:lastRenderedPageBreak/>
        <w:t>УЧЕБНЫЙ ПЛАН</w:t>
      </w:r>
    </w:p>
    <w:p w14:paraId="32FE8B5E" w14:textId="77777777" w:rsidR="009D505B" w:rsidRPr="005277DB" w:rsidRDefault="009D505B" w:rsidP="009D505B">
      <w:pPr>
        <w:spacing w:line="240" w:lineRule="auto"/>
        <w:ind w:firstLine="0"/>
        <w:jc w:val="center"/>
        <w:rPr>
          <w:rFonts w:eastAsia="Calibri"/>
          <w:b/>
        </w:rPr>
      </w:pPr>
    </w:p>
    <w:p w14:paraId="6A355309" w14:textId="77777777" w:rsidR="009D505B" w:rsidRPr="005277DB" w:rsidRDefault="009D505B" w:rsidP="009D505B">
      <w:pPr>
        <w:spacing w:line="240" w:lineRule="auto"/>
        <w:jc w:val="center"/>
        <w:rPr>
          <w:rFonts w:eastAsia="Calibri"/>
        </w:rPr>
      </w:pPr>
      <w:bookmarkStart w:id="7" w:name="_Hlk140572067"/>
      <w:r w:rsidRPr="005277DB">
        <w:rPr>
          <w:rFonts w:eastAsia="Calibri"/>
        </w:rPr>
        <w:t>дополнительной профессиональной программы повышения квалификации</w:t>
      </w:r>
    </w:p>
    <w:p w14:paraId="1ABF81D3" w14:textId="58340D29" w:rsidR="009D505B" w:rsidRPr="005277DB" w:rsidRDefault="009D505B" w:rsidP="009D505B">
      <w:pPr>
        <w:spacing w:line="240" w:lineRule="auto"/>
        <w:jc w:val="center"/>
        <w:rPr>
          <w:rFonts w:eastAsia="Calibri"/>
        </w:rPr>
      </w:pPr>
      <w:r w:rsidRPr="005277DB">
        <w:rPr>
          <w:rFonts w:eastAsia="Calibri"/>
        </w:rPr>
        <w:t>«</w:t>
      </w:r>
      <w:r w:rsidR="00120CED" w:rsidRPr="005277DB">
        <w:rPr>
          <w:rFonts w:eastAsia="Calibri"/>
        </w:rPr>
        <w:t>Эксплуатация и ремонт распределительных сетей</w:t>
      </w:r>
      <w:r w:rsidRPr="005277DB">
        <w:rPr>
          <w:rFonts w:eastAsia="Calibri"/>
        </w:rPr>
        <w:t>»</w:t>
      </w:r>
    </w:p>
    <w:bookmarkEnd w:id="7"/>
    <w:p w14:paraId="3FE4314D" w14:textId="77777777" w:rsidR="009D505B" w:rsidRPr="005277DB" w:rsidRDefault="009D505B" w:rsidP="009D505B">
      <w:pPr>
        <w:spacing w:line="240" w:lineRule="auto"/>
        <w:jc w:val="center"/>
        <w:rPr>
          <w:rFonts w:eastAsia="Calibri"/>
          <w:b/>
          <w:sz w:val="22"/>
          <w:szCs w:val="22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559"/>
        <w:gridCol w:w="2976"/>
      </w:tblGrid>
      <w:tr w:rsidR="009D505B" w:rsidRPr="005277DB" w14:paraId="656D7557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32E9" w14:textId="77777777" w:rsidR="009D505B" w:rsidRPr="005277DB" w:rsidRDefault="009D505B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Наименование разделов, модулей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E99D" w14:textId="77777777" w:rsidR="009D505B" w:rsidRPr="005277DB" w:rsidRDefault="009D505B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Кол-во</w:t>
            </w:r>
            <w:r w:rsidRPr="005277DB">
              <w:rPr>
                <w:rFonts w:eastAsia="Calibri"/>
                <w:sz w:val="22"/>
                <w:szCs w:val="22"/>
              </w:rPr>
              <w:br/>
              <w:t>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0521" w14:textId="77777777" w:rsidR="009D505B" w:rsidRPr="005277DB" w:rsidRDefault="009D505B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 xml:space="preserve">Форма контроля </w:t>
            </w:r>
          </w:p>
        </w:tc>
      </w:tr>
      <w:tr w:rsidR="009D505B" w:rsidRPr="005277DB" w14:paraId="484F4851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66D8" w14:textId="77777777" w:rsidR="009D505B" w:rsidRPr="005277DB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36F3" w14:textId="5C899E8F" w:rsidR="009D505B" w:rsidRPr="005277DB" w:rsidRDefault="009E1A87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D0E2" w14:textId="77777777" w:rsidR="009D505B" w:rsidRPr="005277DB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9D505B" w:rsidRPr="005277DB" w14:paraId="3EC4364C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1994" w14:textId="77777777" w:rsidR="009D505B" w:rsidRPr="005277DB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Практическое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078D" w14:textId="2694B85B" w:rsidR="009D505B" w:rsidRPr="005277DB" w:rsidRDefault="009E1A87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7C52" w14:textId="77777777" w:rsidR="009D505B" w:rsidRPr="005277DB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Оценка деятельности на практических занятиях</w:t>
            </w:r>
          </w:p>
        </w:tc>
      </w:tr>
      <w:tr w:rsidR="009D505B" w:rsidRPr="005277DB" w14:paraId="7833D80D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D9A7" w14:textId="77777777" w:rsidR="009D505B" w:rsidRPr="005277DB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9F8D" w14:textId="32713DD2" w:rsidR="009D505B" w:rsidRPr="005277DB" w:rsidRDefault="009E1A87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D3CA" w14:textId="77777777" w:rsidR="009D505B" w:rsidRPr="005277DB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Квалификационный экзамен</w:t>
            </w:r>
          </w:p>
        </w:tc>
      </w:tr>
      <w:tr w:rsidR="009D505B" w:rsidRPr="005277DB" w14:paraId="7C852BFF" w14:textId="77777777" w:rsidTr="009D505B">
        <w:trPr>
          <w:trHeight w:val="4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B99" w14:textId="77777777" w:rsidR="009D505B" w:rsidRPr="005277DB" w:rsidRDefault="009D505B">
            <w:pPr>
              <w:widowControl w:val="0"/>
              <w:spacing w:line="256" w:lineRule="auto"/>
              <w:ind w:firstLine="0"/>
              <w:jc w:val="right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B69A" w14:textId="77777777" w:rsidR="009D505B" w:rsidRPr="005277DB" w:rsidRDefault="009D505B">
            <w:pPr>
              <w:widowControl w:val="0"/>
              <w:spacing w:line="256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30C" w14:textId="77777777" w:rsidR="009D505B" w:rsidRPr="005277DB" w:rsidRDefault="009D505B">
            <w:pPr>
              <w:widowControl w:val="0"/>
              <w:spacing w:line="256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</w:p>
        </w:tc>
      </w:tr>
    </w:tbl>
    <w:p w14:paraId="1BF5D145" w14:textId="77777777" w:rsidR="009D505B" w:rsidRPr="005277DB" w:rsidRDefault="009D505B" w:rsidP="009D505B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p w14:paraId="406A12D1" w14:textId="77777777" w:rsidR="009D505B" w:rsidRPr="005277DB" w:rsidRDefault="009D505B" w:rsidP="009D505B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p w14:paraId="4060B218" w14:textId="77777777" w:rsidR="009D505B" w:rsidRPr="005277DB" w:rsidRDefault="009D505B" w:rsidP="009D505B">
      <w:pPr>
        <w:spacing w:line="240" w:lineRule="auto"/>
        <w:ind w:firstLine="0"/>
        <w:jc w:val="center"/>
        <w:rPr>
          <w:rFonts w:eastAsia="Calibri"/>
          <w:b/>
        </w:rPr>
      </w:pPr>
      <w:r w:rsidRPr="005277DB">
        <w:rPr>
          <w:rFonts w:eastAsia="Calibri"/>
          <w:b/>
        </w:rPr>
        <w:t>КАЛЕНДАРНЫЙ УЧЕБНЫЙ ГРАФИК</w:t>
      </w:r>
    </w:p>
    <w:p w14:paraId="589D1836" w14:textId="77777777" w:rsidR="009D505B" w:rsidRPr="005277DB" w:rsidRDefault="009D505B" w:rsidP="009D505B">
      <w:pPr>
        <w:spacing w:line="240" w:lineRule="auto"/>
        <w:ind w:firstLine="0"/>
        <w:jc w:val="center"/>
        <w:rPr>
          <w:rFonts w:eastAsia="Calibri"/>
          <w:b/>
        </w:rPr>
      </w:pPr>
    </w:p>
    <w:p w14:paraId="1DB6B320" w14:textId="77777777" w:rsidR="009D505B" w:rsidRPr="005277DB" w:rsidRDefault="009D505B" w:rsidP="009D505B">
      <w:pPr>
        <w:spacing w:line="240" w:lineRule="auto"/>
        <w:jc w:val="center"/>
        <w:rPr>
          <w:rFonts w:eastAsia="Calibri"/>
        </w:rPr>
      </w:pPr>
      <w:r w:rsidRPr="005277DB">
        <w:rPr>
          <w:rFonts w:eastAsia="Calibri"/>
        </w:rPr>
        <w:t>дополнительной профессиональной программы повышения квалификации</w:t>
      </w:r>
    </w:p>
    <w:p w14:paraId="05028E7F" w14:textId="12C63035" w:rsidR="009D505B" w:rsidRPr="005277DB" w:rsidRDefault="009D505B" w:rsidP="009D505B">
      <w:pPr>
        <w:spacing w:line="240" w:lineRule="auto"/>
        <w:jc w:val="center"/>
        <w:rPr>
          <w:rFonts w:eastAsia="Calibri"/>
        </w:rPr>
      </w:pPr>
      <w:r w:rsidRPr="005277DB">
        <w:rPr>
          <w:rFonts w:eastAsia="Calibri"/>
        </w:rPr>
        <w:t>«</w:t>
      </w:r>
      <w:r w:rsidR="00120CED" w:rsidRPr="005277DB">
        <w:rPr>
          <w:rFonts w:eastAsia="Calibri"/>
        </w:rPr>
        <w:t>Эксплуатация и ремонт распределительных сетей</w:t>
      </w:r>
      <w:r w:rsidRPr="005277DB">
        <w:rPr>
          <w:rFonts w:eastAsia="Calibri"/>
        </w:rPr>
        <w:t>»</w:t>
      </w:r>
    </w:p>
    <w:p w14:paraId="4E2156A2" w14:textId="77777777" w:rsidR="009D505B" w:rsidRPr="005277DB" w:rsidRDefault="009D505B" w:rsidP="009D505B">
      <w:pPr>
        <w:spacing w:line="240" w:lineRule="auto"/>
        <w:ind w:firstLine="0"/>
        <w:jc w:val="center"/>
        <w:rPr>
          <w:rFonts w:eastAsia="Calibri"/>
          <w:b/>
          <w:sz w:val="22"/>
          <w:szCs w:val="22"/>
        </w:rPr>
      </w:pPr>
    </w:p>
    <w:tbl>
      <w:tblPr>
        <w:tblStyle w:val="131"/>
        <w:tblW w:w="9060" w:type="dxa"/>
        <w:tblInd w:w="137" w:type="dxa"/>
        <w:tblLook w:val="04A0" w:firstRow="1" w:lastRow="0" w:firstColumn="1" w:lastColumn="0" w:noHBand="0" w:noVBand="1"/>
      </w:tblPr>
      <w:tblGrid>
        <w:gridCol w:w="447"/>
        <w:gridCol w:w="2707"/>
        <w:gridCol w:w="1340"/>
        <w:gridCol w:w="893"/>
        <w:gridCol w:w="943"/>
        <w:gridCol w:w="940"/>
        <w:gridCol w:w="890"/>
        <w:gridCol w:w="890"/>
        <w:gridCol w:w="10"/>
      </w:tblGrid>
      <w:tr w:rsidR="009D505B" w:rsidRPr="005277DB" w14:paraId="1862DAEE" w14:textId="77777777" w:rsidTr="009D505B">
        <w:trPr>
          <w:trHeight w:val="62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5D0A" w14:textId="77777777" w:rsidR="009D505B" w:rsidRPr="005277DB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277DB">
              <w:rPr>
                <w:rFonts w:eastAsia="Calibri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40D2" w14:textId="77777777" w:rsidR="009D505B" w:rsidRPr="005277DB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277DB">
              <w:rPr>
                <w:rFonts w:eastAsia="Calibri"/>
                <w:b/>
                <w:bCs/>
                <w:sz w:val="22"/>
                <w:szCs w:val="22"/>
              </w:rPr>
              <w:t>Наименование дисциплины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7940" w14:textId="77777777" w:rsidR="009D505B" w:rsidRPr="005277DB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277DB">
              <w:rPr>
                <w:rFonts w:eastAsia="Calibri"/>
                <w:b/>
                <w:bCs/>
                <w:sz w:val="22"/>
                <w:szCs w:val="22"/>
              </w:rPr>
              <w:t>Нагрузка</w:t>
            </w:r>
          </w:p>
          <w:p w14:paraId="47967899" w14:textId="77777777" w:rsidR="009D505B" w:rsidRPr="005277DB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277DB">
              <w:rPr>
                <w:rFonts w:eastAsia="Calibri"/>
                <w:b/>
                <w:bCs/>
                <w:sz w:val="22"/>
                <w:szCs w:val="22"/>
              </w:rPr>
              <w:t>в часах</w:t>
            </w:r>
          </w:p>
        </w:tc>
        <w:tc>
          <w:tcPr>
            <w:tcW w:w="4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5215" w14:textId="77777777" w:rsidR="009D505B" w:rsidRPr="005277DB" w:rsidRDefault="009D505B">
            <w:pPr>
              <w:ind w:firstLine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5277DB">
              <w:rPr>
                <w:rFonts w:eastAsia="Calibri"/>
                <w:b/>
                <w:bCs/>
                <w:sz w:val="22"/>
                <w:szCs w:val="22"/>
              </w:rPr>
              <w:t>Учебные дни</w:t>
            </w:r>
          </w:p>
        </w:tc>
      </w:tr>
      <w:tr w:rsidR="009D505B" w:rsidRPr="005277DB" w14:paraId="239551F3" w14:textId="77777777" w:rsidTr="009D505B">
        <w:trPr>
          <w:gridAfter w:val="1"/>
          <w:wAfter w:w="10" w:type="dxa"/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9422" w14:textId="77777777" w:rsidR="009D505B" w:rsidRPr="005277DB" w:rsidRDefault="009D505B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B49D" w14:textId="77777777" w:rsidR="009D505B" w:rsidRPr="005277DB" w:rsidRDefault="009D505B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EA31" w14:textId="77777777" w:rsidR="009D505B" w:rsidRPr="005277DB" w:rsidRDefault="009D505B">
            <w:pPr>
              <w:ind w:firstLine="0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16B7" w14:textId="77777777" w:rsidR="009D505B" w:rsidRPr="005277DB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5277DB">
              <w:rPr>
                <w:rFonts w:eastAsia="Calibri"/>
                <w:i/>
                <w:sz w:val="22"/>
                <w:szCs w:val="22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5E2B" w14:textId="77777777" w:rsidR="009D505B" w:rsidRPr="005277DB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5277DB">
              <w:rPr>
                <w:rFonts w:eastAsia="Calibri"/>
                <w:i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82D9" w14:textId="77777777" w:rsidR="009D505B" w:rsidRPr="005277DB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5277DB"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6F8A" w14:textId="77777777" w:rsidR="009D505B" w:rsidRPr="005277DB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5277DB"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B727" w14:textId="77777777" w:rsidR="009D505B" w:rsidRPr="005277DB" w:rsidRDefault="009D505B">
            <w:pPr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5277DB">
              <w:rPr>
                <w:rFonts w:eastAsia="Calibri"/>
                <w:i/>
                <w:sz w:val="22"/>
                <w:szCs w:val="22"/>
              </w:rPr>
              <w:t>5</w:t>
            </w:r>
          </w:p>
        </w:tc>
      </w:tr>
      <w:tr w:rsidR="009E1A87" w:rsidRPr="005277DB" w14:paraId="518D4507" w14:textId="77777777" w:rsidTr="009D505B">
        <w:trPr>
          <w:gridAfter w:val="1"/>
          <w:wAfter w:w="10" w:type="dxa"/>
          <w:trHeight w:val="62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97A4" w14:textId="77777777" w:rsidR="009E1A87" w:rsidRPr="005277DB" w:rsidRDefault="009E1A87" w:rsidP="009E1A87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498A" w14:textId="77777777" w:rsidR="009E1A87" w:rsidRPr="005277DB" w:rsidRDefault="009E1A87" w:rsidP="009E1A87">
            <w:pPr>
              <w:spacing w:line="36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Теоретическое обучение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09B" w14:textId="0702CEE6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C3F" w14:textId="11C7F711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0BB" w14:textId="3F5E12C7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1996" w14:textId="170340B3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7FA9" w14:textId="72D5D5C9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4D02" w14:textId="10777A28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9E1A87" w:rsidRPr="005277DB" w14:paraId="3D6AF9DA" w14:textId="77777777" w:rsidTr="009D505B">
        <w:trPr>
          <w:gridAfter w:val="1"/>
          <w:wAfter w:w="10" w:type="dxa"/>
          <w:trHeight w:val="62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0EC3" w14:textId="4667E9A3" w:rsidR="009E1A87" w:rsidRPr="005277DB" w:rsidRDefault="0078635C" w:rsidP="009E1A87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  <w:lang w:val="en-US"/>
              </w:rPr>
              <w:t>2</w:t>
            </w:r>
            <w:r w:rsidR="009E1A87" w:rsidRPr="005277D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13EC" w14:textId="77777777" w:rsidR="009E1A87" w:rsidRPr="005277DB" w:rsidRDefault="009E1A87" w:rsidP="009E1A87">
            <w:pPr>
              <w:spacing w:line="36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Практическое обучение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30B4" w14:textId="52960701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FC7" w14:textId="60978D39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2ED5" w14:textId="77777777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D8A" w14:textId="3111B812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0102" w14:textId="0FCF67C1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7687" w14:textId="77777777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E1A87" w:rsidRPr="005277DB" w14:paraId="1D9C653E" w14:textId="77777777" w:rsidTr="009D505B">
        <w:trPr>
          <w:gridAfter w:val="1"/>
          <w:wAfter w:w="10" w:type="dxa"/>
          <w:trHeight w:val="624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EDBF" w14:textId="5811ABFC" w:rsidR="009E1A87" w:rsidRPr="005277DB" w:rsidRDefault="0078635C" w:rsidP="009E1A87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  <w:lang w:val="en-US"/>
              </w:rPr>
              <w:t>3</w:t>
            </w:r>
            <w:r w:rsidR="009E1A87" w:rsidRPr="005277D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9227" w14:textId="77777777" w:rsidR="009E1A87" w:rsidRPr="005277DB" w:rsidRDefault="009E1A87" w:rsidP="009E1A87">
            <w:pPr>
              <w:spacing w:line="360" w:lineRule="auto"/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Итоговая аттестация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ACE0" w14:textId="22CC0918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486" w14:textId="77777777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689" w14:textId="77777777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2EAF" w14:textId="77777777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A9CB" w14:textId="77777777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AFC1" w14:textId="0885971E" w:rsidR="009E1A87" w:rsidRPr="005277DB" w:rsidRDefault="009E1A87" w:rsidP="009E1A87">
            <w:pPr>
              <w:spacing w:line="36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277DB">
              <w:rPr>
                <w:rFonts w:eastAsia="Calibri"/>
                <w:sz w:val="22"/>
                <w:szCs w:val="22"/>
              </w:rPr>
              <w:t>2</w:t>
            </w:r>
          </w:p>
        </w:tc>
      </w:tr>
    </w:tbl>
    <w:p w14:paraId="13E4C52E" w14:textId="77777777" w:rsidR="009D505B" w:rsidRPr="005277DB" w:rsidRDefault="009D505B" w:rsidP="009D505B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p w14:paraId="4DAD6CBE" w14:textId="77777777" w:rsidR="009E1A87" w:rsidRPr="005277DB" w:rsidRDefault="009E1A87">
      <w:pPr>
        <w:spacing w:after="200"/>
        <w:ind w:firstLine="0"/>
        <w:jc w:val="left"/>
        <w:rPr>
          <w:b/>
        </w:rPr>
      </w:pPr>
      <w:r w:rsidRPr="005277DB">
        <w:rPr>
          <w:b/>
        </w:rPr>
        <w:br w:type="page"/>
      </w:r>
    </w:p>
    <w:p w14:paraId="6A6FEC07" w14:textId="77777777" w:rsidR="007055E8" w:rsidRPr="005277DB" w:rsidRDefault="007055E8" w:rsidP="007055E8">
      <w:pPr>
        <w:spacing w:line="240" w:lineRule="auto"/>
        <w:jc w:val="center"/>
        <w:rPr>
          <w:rFonts w:eastAsia="Calibri"/>
          <w:b/>
        </w:rPr>
      </w:pPr>
      <w:r w:rsidRPr="005277DB">
        <w:rPr>
          <w:rFonts w:eastAsia="Calibri"/>
          <w:b/>
        </w:rPr>
        <w:lastRenderedPageBreak/>
        <w:t>Учебно-тематический план</w:t>
      </w:r>
    </w:p>
    <w:p w14:paraId="62BEAC7F" w14:textId="77777777" w:rsidR="007055E8" w:rsidRPr="005277DB" w:rsidRDefault="007055E8" w:rsidP="007055E8">
      <w:pPr>
        <w:spacing w:line="240" w:lineRule="auto"/>
        <w:jc w:val="left"/>
        <w:rPr>
          <w:rFonts w:eastAsia="Calibri"/>
          <w:b/>
          <w:sz w:val="22"/>
          <w:szCs w:val="22"/>
        </w:rPr>
      </w:pPr>
    </w:p>
    <w:tbl>
      <w:tblPr>
        <w:tblW w:w="9184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5499"/>
        <w:gridCol w:w="992"/>
        <w:gridCol w:w="1276"/>
        <w:gridCol w:w="1417"/>
      </w:tblGrid>
      <w:tr w:rsidR="00120CED" w:rsidRPr="005277DB" w14:paraId="5C03222A" w14:textId="77777777" w:rsidTr="00120CED">
        <w:trPr>
          <w:trHeight w:val="397"/>
        </w:trPr>
        <w:tc>
          <w:tcPr>
            <w:tcW w:w="5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B714E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Наименование модулей и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682A5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 xml:space="preserve">Всего, </w:t>
            </w:r>
            <w:proofErr w:type="spellStart"/>
            <w:proofErr w:type="gramStart"/>
            <w:r w:rsidRPr="005277DB">
              <w:t>ак.час</w:t>
            </w:r>
            <w:proofErr w:type="spellEnd"/>
            <w:proofErr w:type="gramEnd"/>
            <w:r w:rsidRPr="005277DB"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ECE75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В том числе</w:t>
            </w:r>
          </w:p>
        </w:tc>
      </w:tr>
      <w:tr w:rsidR="00120CED" w:rsidRPr="005277DB" w14:paraId="4590CC0F" w14:textId="77777777" w:rsidTr="00120CED">
        <w:trPr>
          <w:trHeight w:val="397"/>
        </w:trPr>
        <w:tc>
          <w:tcPr>
            <w:tcW w:w="5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27FEB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left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25255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D595F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Лекции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A9130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Практика</w:t>
            </w:r>
          </w:p>
        </w:tc>
      </w:tr>
      <w:tr w:rsidR="00120CED" w:rsidRPr="005277DB" w14:paraId="7C61B208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F12B52" w14:textId="77777777" w:rsidR="00120CED" w:rsidRPr="005277DB" w:rsidRDefault="00120CED" w:rsidP="00120CED">
            <w:pPr>
              <w:spacing w:line="240" w:lineRule="auto"/>
              <w:ind w:firstLine="0"/>
              <w:jc w:val="center"/>
              <w:rPr>
                <w:b/>
              </w:rPr>
            </w:pPr>
            <w:r w:rsidRPr="005277DB">
              <w:rPr>
                <w:b/>
              </w:rPr>
              <w:t>Общепрофессиональный курс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17DAC1" w14:textId="77777777" w:rsidR="00120CED" w:rsidRPr="005277DB" w:rsidRDefault="00120CED" w:rsidP="00120CED">
            <w:pPr>
              <w:spacing w:line="240" w:lineRule="auto"/>
              <w:ind w:firstLine="0"/>
              <w:jc w:val="center"/>
              <w:rPr>
                <w:b/>
              </w:rPr>
            </w:pPr>
            <w:r w:rsidRPr="005277DB"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300284" w14:textId="77777777" w:rsidR="00120CED" w:rsidRPr="005277DB" w:rsidRDefault="00120CED" w:rsidP="00120CED">
            <w:pPr>
              <w:spacing w:line="240" w:lineRule="auto"/>
              <w:ind w:firstLine="0"/>
              <w:jc w:val="center"/>
              <w:rPr>
                <w:b/>
              </w:rPr>
            </w:pPr>
            <w:r w:rsidRPr="005277DB">
              <w:rPr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DD6B14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5277DB">
              <w:rPr>
                <w:b/>
              </w:rPr>
              <w:t>5</w:t>
            </w:r>
          </w:p>
        </w:tc>
      </w:tr>
      <w:tr w:rsidR="00120CED" w:rsidRPr="005277DB" w14:paraId="5F525EC8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7DFF5" w14:textId="77777777" w:rsidR="00120CED" w:rsidRPr="005277DB" w:rsidRDefault="00120CED" w:rsidP="00120CED">
            <w:pPr>
              <w:spacing w:line="240" w:lineRule="auto"/>
              <w:ind w:firstLine="34"/>
              <w:jc w:val="left"/>
              <w:rPr>
                <w:b/>
              </w:rPr>
            </w:pPr>
            <w:r w:rsidRPr="005277DB">
              <w:rPr>
                <w:b/>
              </w:rPr>
              <w:t>Модуль 1. Требования охраны труда, пожарной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78802" w14:textId="77777777" w:rsidR="00120CED" w:rsidRPr="005277DB" w:rsidRDefault="00120CED" w:rsidP="00120CED">
            <w:pPr>
              <w:spacing w:line="240" w:lineRule="auto"/>
              <w:ind w:firstLine="0"/>
              <w:jc w:val="center"/>
              <w:rPr>
                <w:b/>
              </w:rPr>
            </w:pPr>
            <w:r w:rsidRPr="005277DB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96B94" w14:textId="77777777" w:rsidR="00120CED" w:rsidRPr="005277DB" w:rsidRDefault="00120CED" w:rsidP="00120CED">
            <w:pPr>
              <w:spacing w:line="240" w:lineRule="auto"/>
              <w:ind w:firstLine="0"/>
              <w:jc w:val="center"/>
              <w:rPr>
                <w:b/>
              </w:rPr>
            </w:pPr>
            <w:r w:rsidRPr="005277DB">
              <w:rPr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0BEBE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5277DB">
              <w:rPr>
                <w:b/>
              </w:rPr>
              <w:t>3</w:t>
            </w:r>
          </w:p>
        </w:tc>
      </w:tr>
      <w:tr w:rsidR="00120CED" w:rsidRPr="005277DB" w14:paraId="5A6DADBB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AFDE3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t>1.1. Охрана и безопасность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AE880" w14:textId="77777777" w:rsidR="00120CED" w:rsidRPr="005277DB" w:rsidRDefault="00120CED" w:rsidP="00120CED">
            <w:pPr>
              <w:spacing w:line="240" w:lineRule="auto"/>
              <w:ind w:firstLine="0"/>
              <w:jc w:val="center"/>
            </w:pPr>
            <w:r w:rsidRPr="005277DB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633DF" w14:textId="77777777" w:rsidR="00120CED" w:rsidRPr="005277DB" w:rsidRDefault="00120CED" w:rsidP="00120CED">
            <w:pPr>
              <w:spacing w:line="240" w:lineRule="auto"/>
              <w:ind w:firstLine="0"/>
              <w:jc w:val="center"/>
            </w:pPr>
            <w:r w:rsidRPr="005277DB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9C6B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2</w:t>
            </w:r>
          </w:p>
        </w:tc>
      </w:tr>
      <w:tr w:rsidR="00120CED" w:rsidRPr="005277DB" w14:paraId="54AAEEC3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EB840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t>1.2. Пожарная безопасность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F3682" w14:textId="77777777" w:rsidR="00120CED" w:rsidRPr="005277DB" w:rsidRDefault="00120CED" w:rsidP="00120CED">
            <w:pPr>
              <w:spacing w:line="240" w:lineRule="auto"/>
              <w:ind w:firstLine="0"/>
              <w:jc w:val="center"/>
            </w:pPr>
            <w:r w:rsidRPr="005277DB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AE91A" w14:textId="77777777" w:rsidR="00120CED" w:rsidRPr="005277DB" w:rsidRDefault="00120CED" w:rsidP="00120CED">
            <w:pPr>
              <w:spacing w:line="240" w:lineRule="auto"/>
              <w:ind w:firstLine="0"/>
              <w:jc w:val="center"/>
            </w:pPr>
            <w:r w:rsidRPr="005277DB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560D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1</w:t>
            </w:r>
          </w:p>
        </w:tc>
      </w:tr>
      <w:tr w:rsidR="00120CED" w:rsidRPr="005277DB" w14:paraId="21A7B447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697F8" w14:textId="77777777" w:rsidR="00120CED" w:rsidRPr="005277DB" w:rsidRDefault="00120CED" w:rsidP="00120CED">
            <w:pPr>
              <w:spacing w:line="240" w:lineRule="auto"/>
              <w:ind w:firstLine="0"/>
              <w:jc w:val="left"/>
              <w:rPr>
                <w:b/>
              </w:rPr>
            </w:pPr>
            <w:r w:rsidRPr="005277DB">
              <w:rPr>
                <w:b/>
              </w:rPr>
              <w:t>Модуль 2. Оказание первой помощи при несчастных случаях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0C980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5277DB">
              <w:rPr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F2D7C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5277D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0BCCC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5277DB">
              <w:rPr>
                <w:b/>
              </w:rPr>
              <w:t>2</w:t>
            </w:r>
          </w:p>
        </w:tc>
      </w:tr>
      <w:tr w:rsidR="00120CED" w:rsidRPr="005277DB" w14:paraId="0F51C66E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DD49" w14:textId="4B2226CE" w:rsidR="00120CED" w:rsidRPr="00802812" w:rsidRDefault="00120CED" w:rsidP="00120CED">
            <w:pPr>
              <w:spacing w:line="240" w:lineRule="auto"/>
              <w:ind w:firstLine="0"/>
              <w:jc w:val="left"/>
            </w:pPr>
            <w:r w:rsidRPr="00802812">
              <w:t xml:space="preserve">2.1. Виды </w:t>
            </w:r>
            <w:r w:rsidR="00D13E01" w:rsidRPr="00802812">
              <w:t xml:space="preserve">микротравм и </w:t>
            </w:r>
            <w:r w:rsidRPr="00802812">
              <w:t>травм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51D05" w14:textId="77777777" w:rsidR="00120CED" w:rsidRPr="00802812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802812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75169" w14:textId="77777777" w:rsidR="00120CED" w:rsidRPr="00802812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802812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0815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802812">
              <w:t>1</w:t>
            </w:r>
          </w:p>
        </w:tc>
      </w:tr>
      <w:tr w:rsidR="00120CED" w:rsidRPr="005277DB" w14:paraId="45921D5C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6114C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t>2.2. Оказание первой помощи при несчастных случаях на производстве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2784F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E5786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08DF1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1</w:t>
            </w:r>
          </w:p>
        </w:tc>
      </w:tr>
      <w:tr w:rsidR="00120CED" w:rsidRPr="005277DB" w14:paraId="510D72A0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3BDD12" w14:textId="77777777" w:rsidR="00120CED" w:rsidRPr="005277DB" w:rsidRDefault="00120CED" w:rsidP="00120CED">
            <w:pPr>
              <w:widowControl w:val="0"/>
              <w:spacing w:line="240" w:lineRule="auto"/>
              <w:ind w:firstLine="0"/>
              <w:jc w:val="center"/>
              <w:rPr>
                <w:b/>
              </w:rPr>
            </w:pPr>
            <w:r w:rsidRPr="005277DB">
              <w:rPr>
                <w:b/>
                <w:bCs/>
              </w:rPr>
              <w:t>Специальный курс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9CEE8F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5277DB">
              <w:rPr>
                <w:b/>
                <w:bCs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789075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5277DB">
              <w:rPr>
                <w:b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4AAE4C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5277DB">
              <w:rPr>
                <w:b/>
              </w:rPr>
              <w:t>2</w:t>
            </w:r>
          </w:p>
        </w:tc>
      </w:tr>
      <w:tr w:rsidR="00120CED" w:rsidRPr="005277DB" w14:paraId="565D6A7F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335E0" w14:textId="77777777" w:rsidR="00120CED" w:rsidRPr="005277DB" w:rsidRDefault="00120CED" w:rsidP="00120CED">
            <w:pPr>
              <w:spacing w:line="240" w:lineRule="auto"/>
              <w:ind w:firstLine="0"/>
              <w:jc w:val="left"/>
              <w:rPr>
                <w:b/>
              </w:rPr>
            </w:pPr>
            <w:r w:rsidRPr="005277DB">
              <w:rPr>
                <w:b/>
              </w:rPr>
              <w:t>Модуль 3. Цифровые технологии в электроэнергетике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68C5F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5277DB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3E29D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5277DB">
              <w:rPr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99386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5277DB">
              <w:rPr>
                <w:b/>
              </w:rPr>
              <w:t>-</w:t>
            </w:r>
          </w:p>
        </w:tc>
      </w:tr>
      <w:tr w:rsidR="00120CED" w:rsidRPr="005277DB" w14:paraId="71D0FAEF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B7CC7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t>3.1. Цифровая трансформация электросетевого комплекса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EB4B0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687F9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B3299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-</w:t>
            </w:r>
          </w:p>
        </w:tc>
      </w:tr>
      <w:tr w:rsidR="00120CED" w:rsidRPr="005277DB" w14:paraId="0CCCB134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79D7B" w14:textId="77777777" w:rsidR="00120CED" w:rsidRPr="005277DB" w:rsidRDefault="00120CED" w:rsidP="00120CED">
            <w:pPr>
              <w:spacing w:line="240" w:lineRule="auto"/>
              <w:ind w:firstLine="0"/>
              <w:jc w:val="left"/>
              <w:rPr>
                <w:b/>
              </w:rPr>
            </w:pPr>
            <w:r w:rsidRPr="005277DB">
              <w:rPr>
                <w:b/>
              </w:rPr>
              <w:t xml:space="preserve">Модуль 4. </w:t>
            </w:r>
            <w:bookmarkStart w:id="8" w:name="_Hlk140824286"/>
            <w:r w:rsidRPr="005277DB">
              <w:rPr>
                <w:b/>
              </w:rPr>
              <w:t xml:space="preserve">Схемы и конструкции распределительных устройств. Организация эксплуатации, ремонта и технического обслуживания оборудования </w:t>
            </w:r>
            <w:bookmarkEnd w:id="8"/>
            <w:r w:rsidRPr="005277DB">
              <w:rPr>
                <w:b/>
              </w:rPr>
              <w:t>и линий электропередачи распределительных сетей до 20 кВ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15EDC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5277DB">
              <w:rPr>
                <w:b/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0FC67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5277DB">
              <w:rPr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FFD7E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-</w:t>
            </w:r>
          </w:p>
        </w:tc>
      </w:tr>
      <w:tr w:rsidR="00120CED" w:rsidRPr="005277DB" w14:paraId="42858EA2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6D6FB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t xml:space="preserve">4.1. Схемы и конструкция распределительных устройств до 20 </w:t>
            </w:r>
            <w:proofErr w:type="spellStart"/>
            <w:r w:rsidRPr="005277DB">
              <w:t>кВ.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232C7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2BCBC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F33DD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-</w:t>
            </w:r>
          </w:p>
        </w:tc>
      </w:tr>
      <w:tr w:rsidR="00120CED" w:rsidRPr="005277DB" w14:paraId="0EBE3F44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DC587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t>4.2. Организация эксплуатации и ремонта электрооборудования распределительных сетей до 20кВ.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F9C5E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E9132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1D34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-</w:t>
            </w:r>
          </w:p>
        </w:tc>
      </w:tr>
      <w:tr w:rsidR="00120CED" w:rsidRPr="005277DB" w14:paraId="71359E99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DD26B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t xml:space="preserve">4.3. Ремонт и техническое обслуживание оборудования РП и ТП до 20 </w:t>
            </w:r>
            <w:proofErr w:type="spellStart"/>
            <w:r w:rsidRPr="005277DB">
              <w:t>кВ.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E2DFB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6F198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0DE9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-</w:t>
            </w:r>
          </w:p>
        </w:tc>
      </w:tr>
      <w:tr w:rsidR="00120CED" w:rsidRPr="005277DB" w14:paraId="3ADFB573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2568F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t xml:space="preserve">4.4. Ремонт и техническое обслуживание воздушных линий электропередачи до 20 </w:t>
            </w:r>
            <w:proofErr w:type="spellStart"/>
            <w:r w:rsidRPr="005277DB">
              <w:t>кВ.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F72E8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808A5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7E08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-</w:t>
            </w:r>
          </w:p>
        </w:tc>
      </w:tr>
      <w:tr w:rsidR="00120CED" w:rsidRPr="005277DB" w14:paraId="65F82369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0CDA0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t>4.5 Ремонт и техническое обслуживание кабельных линий электропередачи.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D4C97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0120C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445B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-</w:t>
            </w:r>
          </w:p>
        </w:tc>
      </w:tr>
      <w:tr w:rsidR="00120CED" w:rsidRPr="005277DB" w14:paraId="30BD80AB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35080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t>4.6. Диагностика оборудования распределительных сетей.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44B25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37BAA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C35ED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-</w:t>
            </w:r>
          </w:p>
        </w:tc>
      </w:tr>
      <w:tr w:rsidR="00120CED" w:rsidRPr="005277DB" w14:paraId="61A52CE1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DE31B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t>4.7. Дефекты при эксплуатации оборудования распределительных сетей.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E6B7B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E4471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9F6F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-</w:t>
            </w:r>
          </w:p>
        </w:tc>
      </w:tr>
      <w:tr w:rsidR="00120CED" w:rsidRPr="005277DB" w14:paraId="34CE81B8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79F7D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left"/>
            </w:pPr>
            <w:r w:rsidRPr="005277DB">
              <w:t>4.8. Оформление ремонтной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E3987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1D5F2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97FF3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-</w:t>
            </w:r>
          </w:p>
        </w:tc>
      </w:tr>
      <w:tr w:rsidR="00120CED" w:rsidRPr="005277DB" w14:paraId="582CBE3C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32DCF" w14:textId="77777777" w:rsidR="00120CED" w:rsidRPr="005277DB" w:rsidRDefault="00120CED" w:rsidP="00120CED">
            <w:pPr>
              <w:spacing w:line="240" w:lineRule="auto"/>
              <w:ind w:firstLine="0"/>
              <w:jc w:val="left"/>
              <w:rPr>
                <w:b/>
              </w:rPr>
            </w:pPr>
            <w:r w:rsidRPr="005277DB">
              <w:rPr>
                <w:b/>
              </w:rPr>
              <w:t>Модуль 5. Оперативно-диспетчерское, оперативно-технологическое и ситуационное управление, производство переключений и ликвидация нарушений нормального режима в распределительных сетях до 20 кВ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1405C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5277DB">
              <w:rPr>
                <w:b/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EBB19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5277DB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C9855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5277DB">
              <w:rPr>
                <w:b/>
              </w:rPr>
              <w:t>2</w:t>
            </w:r>
          </w:p>
        </w:tc>
      </w:tr>
      <w:tr w:rsidR="00120CED" w:rsidRPr="005277DB" w14:paraId="67D4F5EE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D6F8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lastRenderedPageBreak/>
              <w:t>5.1. Структура оперативно-диспетчерского, оперативно-технологического и ситуационного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5B366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01896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C05BC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-</w:t>
            </w:r>
          </w:p>
        </w:tc>
      </w:tr>
      <w:tr w:rsidR="00120CED" w:rsidRPr="005277DB" w14:paraId="245C3EF5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B963B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t xml:space="preserve">5.2. Оперативные переключения в электроустановках до 20 </w:t>
            </w:r>
            <w:proofErr w:type="spellStart"/>
            <w:r w:rsidRPr="005277DB">
              <w:t>кВ.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F4F6B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68A9E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0CBED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1</w:t>
            </w:r>
          </w:p>
        </w:tc>
      </w:tr>
      <w:tr w:rsidR="00120CED" w:rsidRPr="005277DB" w14:paraId="2FD01F04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7FA26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t>5.3. Ликвидация нарушений нормального режима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43FAC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B8858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872A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1</w:t>
            </w:r>
          </w:p>
        </w:tc>
      </w:tr>
      <w:tr w:rsidR="00120CED" w:rsidRPr="005277DB" w14:paraId="1355417C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29E3D" w14:textId="77777777" w:rsidR="00120CED" w:rsidRPr="005277DB" w:rsidRDefault="00120CED" w:rsidP="00120CED">
            <w:pPr>
              <w:tabs>
                <w:tab w:val="left" w:pos="709"/>
              </w:tabs>
              <w:spacing w:line="240" w:lineRule="auto"/>
              <w:ind w:firstLine="0"/>
              <w:jc w:val="left"/>
            </w:pPr>
            <w:r w:rsidRPr="005277DB">
              <w:rPr>
                <w:b/>
              </w:rPr>
              <w:t>Модуль 6.</w:t>
            </w:r>
            <w:r w:rsidRPr="005277DB">
              <w:t xml:space="preserve"> </w:t>
            </w:r>
            <w:r w:rsidRPr="005277DB">
              <w:rPr>
                <w:b/>
              </w:rPr>
              <w:t>Организация такелажных работ и работ на высоте. Правила безопасности при монтаже, ремонте и обслуживании воздушных линий электропередачи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D766F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5277DB">
              <w:rPr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545DB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5277DB">
              <w:rPr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D1F9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-</w:t>
            </w:r>
          </w:p>
        </w:tc>
      </w:tr>
      <w:tr w:rsidR="00120CED" w:rsidRPr="005277DB" w14:paraId="280D296E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DE79F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t>6.1. Организация такелажных работ и работ на высоте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B93BB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F4607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E2CE4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-</w:t>
            </w:r>
          </w:p>
        </w:tc>
      </w:tr>
      <w:tr w:rsidR="00120CED" w:rsidRPr="005277DB" w14:paraId="3D0C2BC9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B2B84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t>6.2. Правила безопасности при монтаже, ремонте и обслуживании воздушных линий электропередачи.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13688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5AF23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A03E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-</w:t>
            </w:r>
          </w:p>
        </w:tc>
      </w:tr>
      <w:tr w:rsidR="00120CED" w:rsidRPr="005277DB" w14:paraId="351BD1CA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89FE1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rPr>
                <w:b/>
              </w:rPr>
              <w:t>Модуль 7. Работа с персоналом</w:t>
            </w:r>
            <w:r w:rsidRPr="005277DB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A36C1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5277DB">
              <w:rPr>
                <w:b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376E9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5277DB">
              <w:rPr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9897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-</w:t>
            </w:r>
          </w:p>
        </w:tc>
      </w:tr>
      <w:tr w:rsidR="00120CED" w:rsidRPr="005277DB" w14:paraId="63FD921D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C12AB" w14:textId="77777777" w:rsidR="00120CED" w:rsidRPr="005277DB" w:rsidRDefault="00120CED" w:rsidP="00120CED">
            <w:pPr>
              <w:spacing w:line="240" w:lineRule="auto"/>
              <w:ind w:firstLine="0"/>
              <w:jc w:val="left"/>
            </w:pPr>
            <w:r w:rsidRPr="005277DB">
              <w:t>7.1. Работа с персоналом.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4ED43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ECD39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Cs/>
              </w:rPr>
            </w:pPr>
            <w:r w:rsidRPr="005277DB"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3F227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  <w:r w:rsidRPr="005277DB">
              <w:t>-</w:t>
            </w:r>
          </w:p>
        </w:tc>
      </w:tr>
      <w:tr w:rsidR="00120CED" w:rsidRPr="005277DB" w14:paraId="6BD61B0B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61E1A7" w14:textId="77777777" w:rsidR="00120CED" w:rsidRPr="005277DB" w:rsidRDefault="00120CED" w:rsidP="00120CED">
            <w:pPr>
              <w:spacing w:line="240" w:lineRule="auto"/>
              <w:ind w:firstLine="0"/>
              <w:jc w:val="left"/>
              <w:rPr>
                <w:b/>
              </w:rPr>
            </w:pPr>
            <w:r w:rsidRPr="005277DB">
              <w:rPr>
                <w:b/>
              </w:rPr>
              <w:t>Итоговая аттестация (квалификационный экзамен)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1A902B" w14:textId="1A3BF4BC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bCs/>
              </w:rPr>
            </w:pPr>
            <w:r w:rsidRPr="005277DB">
              <w:rPr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19ACEB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5277DB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0B9169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</w:rPr>
            </w:pPr>
            <w:r w:rsidRPr="005277DB">
              <w:rPr>
                <w:b/>
              </w:rPr>
              <w:t>-</w:t>
            </w:r>
          </w:p>
        </w:tc>
      </w:tr>
      <w:tr w:rsidR="00120CED" w:rsidRPr="005277DB" w14:paraId="55940B72" w14:textId="77777777" w:rsidTr="00120CED">
        <w:trPr>
          <w:trHeight w:val="397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87427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left"/>
              <w:rPr>
                <w:b/>
              </w:rPr>
            </w:pPr>
            <w:r w:rsidRPr="005277DB">
              <w:rPr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CB915" w14:textId="09288CEB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  <w:rPr>
                <w:b/>
                <w:lang w:val="en-US"/>
              </w:rPr>
            </w:pPr>
            <w:r w:rsidRPr="005277DB">
              <w:rPr>
                <w:b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54E51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64A5" w14:textId="77777777" w:rsidR="00120CED" w:rsidRPr="005277DB" w:rsidRDefault="00120CED" w:rsidP="00120CED">
            <w:pPr>
              <w:tabs>
                <w:tab w:val="left" w:pos="851"/>
                <w:tab w:val="left" w:pos="8505"/>
              </w:tabs>
              <w:spacing w:line="240" w:lineRule="auto"/>
              <w:ind w:right="-1" w:firstLine="0"/>
              <w:jc w:val="center"/>
            </w:pPr>
          </w:p>
        </w:tc>
      </w:tr>
    </w:tbl>
    <w:p w14:paraId="4940A306" w14:textId="77777777" w:rsidR="007055E8" w:rsidRPr="005277DB" w:rsidRDefault="007055E8" w:rsidP="00120CED">
      <w:pPr>
        <w:spacing w:line="240" w:lineRule="auto"/>
        <w:ind w:firstLine="567"/>
        <w:jc w:val="left"/>
        <w:rPr>
          <w:rFonts w:eastAsia="Calibri"/>
          <w:b/>
          <w:sz w:val="22"/>
          <w:szCs w:val="22"/>
        </w:rPr>
      </w:pPr>
    </w:p>
    <w:p w14:paraId="4FBAFFB6" w14:textId="77777777" w:rsidR="007055E8" w:rsidRPr="005277DB" w:rsidRDefault="007055E8" w:rsidP="007055E8">
      <w:pPr>
        <w:spacing w:after="160" w:line="259" w:lineRule="auto"/>
        <w:ind w:firstLine="0"/>
        <w:jc w:val="left"/>
        <w:rPr>
          <w:rFonts w:eastAsia="Calibri"/>
          <w:b/>
          <w:sz w:val="22"/>
          <w:szCs w:val="22"/>
        </w:rPr>
      </w:pPr>
      <w:r w:rsidRPr="005277DB">
        <w:rPr>
          <w:rFonts w:eastAsia="Calibri"/>
          <w:b/>
          <w:sz w:val="22"/>
          <w:szCs w:val="22"/>
        </w:rPr>
        <w:br w:type="page"/>
      </w:r>
    </w:p>
    <w:p w14:paraId="53F0BD7C" w14:textId="37C5149A" w:rsidR="007055E8" w:rsidRPr="005277DB" w:rsidRDefault="007055E8" w:rsidP="007055E8">
      <w:pPr>
        <w:spacing w:line="240" w:lineRule="auto"/>
        <w:jc w:val="center"/>
        <w:rPr>
          <w:rFonts w:eastAsia="Calibri"/>
          <w:b/>
        </w:rPr>
      </w:pPr>
      <w:r w:rsidRPr="005277DB">
        <w:rPr>
          <w:rFonts w:eastAsia="Calibri"/>
          <w:b/>
        </w:rPr>
        <w:lastRenderedPageBreak/>
        <w:t>Программа обучения</w:t>
      </w:r>
    </w:p>
    <w:p w14:paraId="7B9B69B1" w14:textId="77777777" w:rsidR="007055E8" w:rsidRPr="005277DB" w:rsidRDefault="007055E8" w:rsidP="007055E8">
      <w:pPr>
        <w:spacing w:line="240" w:lineRule="auto"/>
        <w:ind w:right="-1" w:firstLine="567"/>
        <w:rPr>
          <w:b/>
        </w:rPr>
      </w:pPr>
    </w:p>
    <w:p w14:paraId="14329674" w14:textId="77777777" w:rsidR="007055E8" w:rsidRPr="005277DB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5277DB">
        <w:rPr>
          <w:b/>
        </w:rPr>
        <w:t>Модуль 1. Требования охраны труда, пожарной безопасности.</w:t>
      </w:r>
    </w:p>
    <w:p w14:paraId="73C28A06" w14:textId="77777777" w:rsidR="007055E8" w:rsidRPr="005277DB" w:rsidRDefault="007055E8" w:rsidP="007055E8">
      <w:pPr>
        <w:spacing w:line="240" w:lineRule="auto"/>
        <w:ind w:right="-1" w:firstLine="567"/>
        <w:contextualSpacing/>
        <w:rPr>
          <w:b/>
        </w:rPr>
      </w:pPr>
    </w:p>
    <w:p w14:paraId="0935F6A1" w14:textId="77777777" w:rsidR="007055E8" w:rsidRPr="005277DB" w:rsidRDefault="007055E8" w:rsidP="007055E8">
      <w:pPr>
        <w:spacing w:line="240" w:lineRule="auto"/>
        <w:ind w:left="567" w:right="-1" w:firstLine="0"/>
        <w:contextualSpacing/>
        <w:rPr>
          <w:b/>
        </w:rPr>
      </w:pPr>
      <w:r w:rsidRPr="005277DB">
        <w:rPr>
          <w:b/>
        </w:rPr>
        <w:t>1.1. Охрана и безопасность труда.</w:t>
      </w:r>
    </w:p>
    <w:p w14:paraId="76432812" w14:textId="77777777" w:rsidR="007055E8" w:rsidRPr="005277DB" w:rsidRDefault="007055E8" w:rsidP="007055E8">
      <w:pPr>
        <w:spacing w:line="240" w:lineRule="auto"/>
        <w:ind w:right="-1" w:firstLine="567"/>
        <w:contextualSpacing/>
        <w:rPr>
          <w:i/>
        </w:rPr>
      </w:pPr>
      <w:r w:rsidRPr="005277DB">
        <w:rPr>
          <w:i/>
        </w:rPr>
        <w:t>Охрана труда.</w:t>
      </w:r>
    </w:p>
    <w:p w14:paraId="0965337A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>Основные положения законодательства РФ по охране труда. Служба государственного надзора за охраной и безопасностью труда, безопасной эксплуатацией оборудования. Контроль со стороны работодателя за соблюдением требований охраны труда и безопасной эксплуатацией оборудования.</w:t>
      </w:r>
    </w:p>
    <w:p w14:paraId="0A748965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>Общественный контроль охраны и безопасности труда. Производственный травматизм, его причины, меры предупреждения. Порядок расследования несчастных случаев, связанных с производством.</w:t>
      </w:r>
    </w:p>
    <w:p w14:paraId="33C79267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>Ответственность руководителей предприятия и рабочих за соблюдением норм и правил охраны и безопасности труда. Опасные и вредные производственные факторы. Правила внутреннего распорядка предприятия. Влияние условий труда на работоспособность человека.</w:t>
      </w:r>
    </w:p>
    <w:p w14:paraId="0A48416D" w14:textId="77777777" w:rsidR="007055E8" w:rsidRPr="005277DB" w:rsidRDefault="007055E8" w:rsidP="007055E8">
      <w:pPr>
        <w:spacing w:line="240" w:lineRule="auto"/>
        <w:ind w:right="-1" w:firstLine="567"/>
        <w:contextualSpacing/>
        <w:rPr>
          <w:i/>
        </w:rPr>
      </w:pPr>
      <w:r w:rsidRPr="005277DB">
        <w:rPr>
          <w:i/>
        </w:rPr>
        <w:t xml:space="preserve">Область применения Правил по охране труда при эксплуатации электроустановок. </w:t>
      </w:r>
    </w:p>
    <w:p w14:paraId="1102BB6E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>Требования к работникам, допускаемым к выполнению работ в электроустановках. Охрана труда при оперативном обслуживании и осмотрах электроустановок. Охрана труда при производстве работ в действующих электроустановках. Организационные мероприятия по обеспечению безопасного проведения работ в электроустановках. Организация работ в электроустановках с оформлением наряда-допуска. Организация работ в электроустановках по распоряжению. Охрана труда при организации работ в электроустановках, выполняемых по перечню работ в порядке текущей эксплуатации. Охрана труда при выдаче разрешений на подготовку рабочего места и допуск к работе в электроустановках. Охрана труда при подготовке рабочего места и первичном допуске бригады к работе в электроустановках по наряду-допуску и распоряжению. Надзор за бригадой. Изменение состава бригады при проведении работ в электроустановках. Перевод на другое рабочее место. Оформление перерывов в работе и повторных допусков к работе в электроустановках. Сдача приемка рабочего места, закрытие наряда-допуска, распоряжения после окончания работы в электроустановках.</w:t>
      </w:r>
    </w:p>
    <w:p w14:paraId="30DD33B8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>Технические мероприятия, обеспечивающие безопасность проведения работ в электроустановках. Общие требования. Производство переключений и отключений. Вывешивание предупредительных плакатов, ограждений рабочего места. Проверка отсутствия напряжения. Охрана труда при установке заземлений на ВЛ.</w:t>
      </w:r>
    </w:p>
    <w:p w14:paraId="3115DBA2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 xml:space="preserve">Назначение заземления. Особенности электрических сетей с изолированной и </w:t>
      </w:r>
      <w:proofErr w:type="spellStart"/>
      <w:r w:rsidRPr="005277DB">
        <w:t>глухозаземлённой</w:t>
      </w:r>
      <w:proofErr w:type="spellEnd"/>
      <w:r w:rsidRPr="005277DB">
        <w:t xml:space="preserve"> нейтралью. Рабочее и защитное заземление электрооборудования. Заземляющий контур Распространение электротока в земле. Естественные и искусственные заземлители. Порядок пользования и требования, предъявляемые к переносному заземлению.</w:t>
      </w:r>
    </w:p>
    <w:p w14:paraId="2E979BC3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>Меры безопасности при работе на высоте. Безопасные методы производства работ на воздушной линии электропередачи, находящейся под напряжением, под наведенным напряжением.</w:t>
      </w:r>
    </w:p>
    <w:p w14:paraId="093F4D61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>Работа с применением механизмов и грузоподъемных машин.</w:t>
      </w:r>
    </w:p>
    <w:p w14:paraId="5C8824EE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rPr>
          <w:i/>
        </w:rPr>
        <w:t>Порядок применения и испытания средств защиты, используемых в ЭУ.</w:t>
      </w:r>
    </w:p>
    <w:p w14:paraId="6DFD9C1E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>Классификация средств защиты. Электрозащитные средства для работы в электроустановках напряжением до 1000 В и выше 1000 В. Основные и дополнительные электрозащитные средства до 1000 В и выше 1000 В.</w:t>
      </w:r>
    </w:p>
    <w:p w14:paraId="355B2D0D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 xml:space="preserve">Порядок пользования средствами защиты. Требования к отдельным видам средств защиты и правила пользования ими. Изолирующие клещи. Электроизмерительные клещи. </w:t>
      </w:r>
      <w:r w:rsidRPr="005277DB">
        <w:lastRenderedPageBreak/>
        <w:t>Указатели напряжения до 1000 В и выше 1000 В. Резиновые диэлектрические перчатки, боты, галоши, инструмент с изолирующими рукоятками. Переносные заземления.</w:t>
      </w:r>
    </w:p>
    <w:p w14:paraId="05DC12D5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>Испытания средств защиты. Электрические испытания. Механические испытания. Учет и содержание средств защиты. Нормы комплектования средствами защиты. Плакаты и знаки безопасности.</w:t>
      </w:r>
    </w:p>
    <w:p w14:paraId="66CB3750" w14:textId="77777777" w:rsidR="007055E8" w:rsidRPr="005277DB" w:rsidRDefault="007055E8" w:rsidP="007055E8">
      <w:pPr>
        <w:spacing w:line="240" w:lineRule="auto"/>
        <w:ind w:right="-1" w:firstLine="567"/>
        <w:contextualSpacing/>
        <w:rPr>
          <w:i/>
        </w:rPr>
      </w:pPr>
      <w:r w:rsidRPr="005277DB">
        <w:rPr>
          <w:i/>
        </w:rPr>
        <w:t>Требования безопасности при работе с инструментами и приспособлениями.</w:t>
      </w:r>
    </w:p>
    <w:p w14:paraId="1D15F246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>Обязанности работодателя при обеспечении охраны труда:</w:t>
      </w:r>
    </w:p>
    <w:p w14:paraId="6DFC24B8" w14:textId="77777777" w:rsidR="007055E8" w:rsidRPr="005277DB" w:rsidRDefault="007055E8" w:rsidP="007055E8">
      <w:pPr>
        <w:numPr>
          <w:ilvl w:val="0"/>
          <w:numId w:val="4"/>
        </w:numPr>
        <w:spacing w:after="160" w:line="240" w:lineRule="auto"/>
        <w:ind w:left="0" w:right="-1" w:firstLine="567"/>
        <w:contextualSpacing/>
        <w:jc w:val="left"/>
      </w:pPr>
      <w:r w:rsidRPr="005277DB">
        <w:t>содержание и эксплуатация инструмента и приспособлений в соответствии с требо</w:t>
      </w:r>
      <w:r w:rsidRPr="005277DB">
        <w:softHyphen/>
        <w:t>ваниями Правил и технической документации организации-изготовителя;</w:t>
      </w:r>
    </w:p>
    <w:p w14:paraId="7D199702" w14:textId="77777777" w:rsidR="007055E8" w:rsidRPr="005277DB" w:rsidRDefault="007055E8" w:rsidP="007055E8">
      <w:pPr>
        <w:numPr>
          <w:ilvl w:val="0"/>
          <w:numId w:val="4"/>
        </w:numPr>
        <w:spacing w:after="160" w:line="240" w:lineRule="auto"/>
        <w:ind w:left="0" w:right="-1" w:firstLine="567"/>
        <w:contextualSpacing/>
        <w:jc w:val="left"/>
      </w:pPr>
      <w:r w:rsidRPr="005277DB">
        <w:t>контроль за соблюдением работниками требований Правил и инструкций по охране труда.</w:t>
      </w:r>
    </w:p>
    <w:p w14:paraId="59C324C8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>Перечень вредных и (или) опасных производственных факторов, воздействие которых возможно при выполнении работ с применением инструмента и приспособлений на работников.</w:t>
      </w:r>
    </w:p>
    <w:p w14:paraId="2E66ECA4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>Работодатели вправе устанавливать дополнительные требования безопасности при рабо</w:t>
      </w:r>
      <w:r w:rsidRPr="005277DB">
        <w:softHyphen/>
        <w:t>те с инструментом и приспособлениями, улучшающие условия труда работников.</w:t>
      </w:r>
    </w:p>
    <w:p w14:paraId="3D911D34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>Требования охраны труда при организации проведения работ (производственных процес</w:t>
      </w:r>
      <w:r w:rsidRPr="005277DB">
        <w:softHyphen/>
        <w:t>сов). Требования охраны труда, предъявляемые к производственным помещениям (производст</w:t>
      </w:r>
      <w:r w:rsidRPr="005277DB">
        <w:softHyphen/>
        <w:t xml:space="preserve">венным площадкам) и организации рабочих мест. </w:t>
      </w:r>
    </w:p>
    <w:p w14:paraId="031A34A1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>Требования охраны труда к эксплуатации инструмента и приспособлений. Требо</w:t>
      </w:r>
      <w:r w:rsidRPr="005277DB">
        <w:softHyphen/>
        <w:t xml:space="preserve">вания охраны труда при работе с ручным инструментом и приспособлениями. Требования охраны труда при работе с электрифицированным инструментом и приспособлениями. Требования охраны труда при выполнении работ с применением приставных лестниц, стремянок, лесов. </w:t>
      </w:r>
    </w:p>
    <w:p w14:paraId="1F61A4B6" w14:textId="77777777" w:rsidR="007055E8" w:rsidRPr="005277DB" w:rsidRDefault="007055E8" w:rsidP="007055E8">
      <w:pPr>
        <w:spacing w:line="240" w:lineRule="auto"/>
        <w:ind w:right="-1" w:firstLine="567"/>
        <w:contextualSpacing/>
        <w:rPr>
          <w:i/>
        </w:rPr>
      </w:pPr>
      <w:r w:rsidRPr="005277DB">
        <w:rPr>
          <w:i/>
        </w:rPr>
        <w:t xml:space="preserve">Промышленная санитария и гигиена труда. </w:t>
      </w:r>
    </w:p>
    <w:p w14:paraId="7FF891A3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 xml:space="preserve">Задачи промышленной санитарии. Неблагоприятные условия работы: метеорологические условия в открытых </w:t>
      </w:r>
      <w:proofErr w:type="spellStart"/>
      <w:r w:rsidRPr="005277DB">
        <w:t>распредустройствах</w:t>
      </w:r>
      <w:proofErr w:type="spellEnd"/>
      <w:r w:rsidRPr="005277DB">
        <w:t>. Основные мероприятия (профилактические и защитные), уменьшаемые вредность производства.</w:t>
      </w:r>
    </w:p>
    <w:p w14:paraId="7DF821E8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>Правила пользования аптечкой первой помощи. Спецодежда и ее использование. Контроль со стороны работников по охране труда и общественных инспекторов за осуществлением мероприятий по оздоровлению и улучшению условий труда на предприятиях.</w:t>
      </w:r>
    </w:p>
    <w:p w14:paraId="3339BFB0" w14:textId="77777777" w:rsidR="007055E8" w:rsidRPr="005277DB" w:rsidRDefault="007055E8" w:rsidP="007055E8">
      <w:pPr>
        <w:spacing w:line="240" w:lineRule="auto"/>
        <w:ind w:right="-1" w:firstLine="567"/>
        <w:contextualSpacing/>
      </w:pPr>
    </w:p>
    <w:p w14:paraId="497B86E6" w14:textId="77777777" w:rsidR="007055E8" w:rsidRPr="005277DB" w:rsidRDefault="007055E8" w:rsidP="007055E8">
      <w:pPr>
        <w:spacing w:line="240" w:lineRule="auto"/>
        <w:ind w:left="567" w:right="-1" w:firstLine="0"/>
        <w:contextualSpacing/>
        <w:rPr>
          <w:b/>
        </w:rPr>
      </w:pPr>
      <w:r w:rsidRPr="005277DB">
        <w:rPr>
          <w:b/>
        </w:rPr>
        <w:t>1.2. Пожарная безопасность.</w:t>
      </w:r>
    </w:p>
    <w:p w14:paraId="225603CE" w14:textId="77777777" w:rsidR="001D0311" w:rsidRPr="00802812" w:rsidRDefault="001D0311" w:rsidP="001D0311">
      <w:pPr>
        <w:spacing w:line="240" w:lineRule="auto"/>
        <w:ind w:right="-1" w:firstLine="567"/>
      </w:pPr>
    </w:p>
    <w:p w14:paraId="364D3C18" w14:textId="21ED294C" w:rsidR="001D0311" w:rsidRPr="00802812" w:rsidRDefault="001D0311" w:rsidP="001D0311">
      <w:pPr>
        <w:spacing w:line="240" w:lineRule="auto"/>
        <w:ind w:right="-1" w:firstLine="567"/>
      </w:pPr>
      <w:r w:rsidRPr="00802812">
        <w:t xml:space="preserve">Общее понятие о горении. Условия возникновения горения и пожара. Общие понятия о классах пожаров горючих веществ и материалов. </w:t>
      </w:r>
      <w:bookmarkStart w:id="9" w:name="_Hlk158283792"/>
      <w:r w:rsidRPr="00802812">
        <w:t xml:space="preserve">Порядок и способы действий при пожаре, места расположения на объектах первичных средств пожаротушения. </w:t>
      </w:r>
      <w:bookmarkStart w:id="10" w:name="_Hlk158283840"/>
      <w:bookmarkEnd w:id="9"/>
      <w:r w:rsidRPr="00802812">
        <w:t>Виды используемых на объектах огнетушителей по виду огнетушащего вещества и правила их пользования. Меры личной безопасности при возникновении пожара. Ответственность за соблюдение требований пожарной безопасности.</w:t>
      </w:r>
    </w:p>
    <w:bookmarkEnd w:id="10"/>
    <w:p w14:paraId="4C0723BC" w14:textId="77777777" w:rsidR="001D0311" w:rsidRPr="00802812" w:rsidRDefault="001D0311" w:rsidP="001D0311">
      <w:pPr>
        <w:spacing w:line="240" w:lineRule="auto"/>
        <w:ind w:right="-1" w:firstLine="567"/>
      </w:pPr>
      <w:r w:rsidRPr="00802812">
        <w:t xml:space="preserve">Причины возникновения пожара в охранных зонах ВЛ: нарушение требований пожарной безопасности, нарушение изоляции, нарушение эксплуатации ВЛ. Меры пожарной безопасности в лесах. Требования безопасности при тушении пожара в охранной зоне ВЛ в т.ч. при падении провода ВЛ. </w:t>
      </w:r>
      <w:bookmarkStart w:id="11" w:name="_Hlk158284034"/>
      <w:r w:rsidRPr="00802812">
        <w:t xml:space="preserve">Меры безопасности при тушении пожара углекислотными и порошковыми огнетушителями на оборудовании, находящимся под напряжением. </w:t>
      </w:r>
    </w:p>
    <w:bookmarkEnd w:id="11"/>
    <w:p w14:paraId="48F2B3EB" w14:textId="77777777" w:rsidR="001D0311" w:rsidRPr="00A5392B" w:rsidRDefault="001D0311" w:rsidP="001D0311">
      <w:pPr>
        <w:spacing w:line="240" w:lineRule="auto"/>
        <w:ind w:right="-1" w:firstLine="567"/>
      </w:pPr>
      <w:r w:rsidRPr="00802812">
        <w:t>Меры безопасности при выполнении сварочных и других огневых работ. Требования пожарной безопасности к содержанию производственных помещений, спецодежды и спецобуви.</w:t>
      </w:r>
      <w:bookmarkStart w:id="12" w:name="_GoBack"/>
      <w:bookmarkEnd w:id="12"/>
    </w:p>
    <w:p w14:paraId="6F3DB66A" w14:textId="77777777" w:rsidR="007055E8" w:rsidRPr="005277DB" w:rsidRDefault="007055E8" w:rsidP="007055E8">
      <w:pPr>
        <w:spacing w:line="240" w:lineRule="auto"/>
        <w:ind w:right="-1" w:firstLine="567"/>
        <w:contextualSpacing/>
        <w:rPr>
          <w:b/>
        </w:rPr>
      </w:pPr>
    </w:p>
    <w:p w14:paraId="2D8BEC8E" w14:textId="77777777" w:rsidR="007055E8" w:rsidRPr="005277DB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5277DB">
        <w:rPr>
          <w:b/>
        </w:rPr>
        <w:t>Модуль 2. Оказание первой помощи при несчастных случаях на производстве.</w:t>
      </w:r>
    </w:p>
    <w:p w14:paraId="6BFEDABA" w14:textId="77777777" w:rsidR="007055E8" w:rsidRPr="005277DB" w:rsidRDefault="007055E8" w:rsidP="007055E8">
      <w:pPr>
        <w:widowControl w:val="0"/>
        <w:spacing w:line="240" w:lineRule="auto"/>
        <w:ind w:right="-1" w:firstLine="567"/>
        <w:contextualSpacing/>
        <w:rPr>
          <w:b/>
          <w:i/>
        </w:rPr>
      </w:pPr>
    </w:p>
    <w:p w14:paraId="2B19F4ED" w14:textId="3CDACFFE" w:rsidR="007055E8" w:rsidRPr="005277DB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802812">
        <w:rPr>
          <w:b/>
        </w:rPr>
        <w:t xml:space="preserve">2.1. Виды </w:t>
      </w:r>
      <w:r w:rsidR="001D0311" w:rsidRPr="00802812">
        <w:rPr>
          <w:b/>
        </w:rPr>
        <w:t xml:space="preserve">микротравм </w:t>
      </w:r>
      <w:r w:rsidRPr="00802812">
        <w:rPr>
          <w:b/>
        </w:rPr>
        <w:t>травм на производстве.</w:t>
      </w:r>
      <w:r w:rsidRPr="005277DB">
        <w:rPr>
          <w:b/>
        </w:rPr>
        <w:t xml:space="preserve"> </w:t>
      </w:r>
    </w:p>
    <w:p w14:paraId="1DD5FC8B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>По тяжести полученных последствий (квалифицирующим признаком считаются особенности полученных повреждений, их возможные последствия, обратимые или нет, их протяженность во времени): микротравмы, легкие – повреждения легкой и средней степени тяжести, позволяющие полностью восстановить трудоспособность со временем; тяжелые, смертельные.</w:t>
      </w:r>
    </w:p>
    <w:p w14:paraId="35462F2C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>По причине случившегося травматизма: технические (инженерные) причины, организационные причины, личностные (психофизиологические) причины.</w:t>
      </w:r>
    </w:p>
    <w:p w14:paraId="608C7A2F" w14:textId="77777777" w:rsidR="007055E8" w:rsidRPr="005277DB" w:rsidRDefault="007055E8" w:rsidP="007055E8">
      <w:pPr>
        <w:spacing w:line="240" w:lineRule="auto"/>
        <w:ind w:right="-1" w:firstLine="567"/>
        <w:contextualSpacing/>
        <w:rPr>
          <w:b/>
        </w:rPr>
      </w:pPr>
    </w:p>
    <w:p w14:paraId="083836B1" w14:textId="77777777" w:rsidR="007055E8" w:rsidRPr="005277DB" w:rsidRDefault="007055E8" w:rsidP="007055E8">
      <w:pPr>
        <w:spacing w:line="240" w:lineRule="auto"/>
        <w:ind w:right="-1" w:firstLine="567"/>
        <w:contextualSpacing/>
        <w:rPr>
          <w:b/>
        </w:rPr>
      </w:pPr>
      <w:r w:rsidRPr="005277DB">
        <w:rPr>
          <w:b/>
        </w:rPr>
        <w:t>2.2. Оказание первой помощи пострадавшим при несчастных случаях на производстве.</w:t>
      </w:r>
    </w:p>
    <w:p w14:paraId="6F96E111" w14:textId="77777777" w:rsidR="007055E8" w:rsidRPr="005277DB" w:rsidRDefault="007055E8" w:rsidP="007055E8">
      <w:pPr>
        <w:spacing w:line="240" w:lineRule="auto"/>
        <w:ind w:right="-1" w:firstLine="567"/>
        <w:contextualSpacing/>
      </w:pPr>
      <w:r w:rsidRPr="005277DB">
        <w:t xml:space="preserve">Первая помощь при поражении электрическим током. Освобождение пострадавшего от действия электрического тока. Правила и приемы освобождения. Спуск пострадавшего с опоры. Вызов скорой медицинской помощи. Проведение искусственного дыхания. Проведение непрямого массажа сердца. Оказание помощи при ранениях, кровотечениях, ожогах и переломах. Оказание помощи в случаях обморока, тепловом и солнечном ударах, отравлениях, укусах животных и насекомых, переохлаждении и обморожении. Транспортировка пострадавших. </w:t>
      </w:r>
    </w:p>
    <w:p w14:paraId="0A452EEF" w14:textId="77777777" w:rsidR="007055E8" w:rsidRPr="005277DB" w:rsidRDefault="007055E8" w:rsidP="007055E8">
      <w:pPr>
        <w:widowControl w:val="0"/>
        <w:spacing w:line="240" w:lineRule="auto"/>
        <w:ind w:right="-1" w:firstLine="567"/>
        <w:contextualSpacing/>
        <w:rPr>
          <w:b/>
        </w:rPr>
      </w:pPr>
    </w:p>
    <w:p w14:paraId="101968E2" w14:textId="77777777" w:rsidR="005D2257" w:rsidRPr="005277DB" w:rsidRDefault="005D2257" w:rsidP="005D2257">
      <w:pPr>
        <w:widowControl w:val="0"/>
        <w:spacing w:line="240" w:lineRule="auto"/>
        <w:ind w:right="-1" w:firstLine="567"/>
        <w:contextualSpacing/>
        <w:rPr>
          <w:b/>
        </w:rPr>
      </w:pPr>
      <w:r w:rsidRPr="005277DB">
        <w:rPr>
          <w:b/>
        </w:rPr>
        <w:t>Модуль 3. Цифровые технологии в электроэнергетике</w:t>
      </w:r>
    </w:p>
    <w:p w14:paraId="39D9505D" w14:textId="77777777" w:rsidR="005D2257" w:rsidRPr="005277DB" w:rsidRDefault="005D2257" w:rsidP="005D2257">
      <w:pPr>
        <w:widowControl w:val="0"/>
        <w:spacing w:line="240" w:lineRule="auto"/>
        <w:ind w:right="-1" w:firstLine="567"/>
        <w:contextualSpacing/>
      </w:pPr>
    </w:p>
    <w:p w14:paraId="60ECC458" w14:textId="77777777" w:rsidR="005D2257" w:rsidRPr="005277DB" w:rsidRDefault="005D2257" w:rsidP="005D2257">
      <w:pPr>
        <w:widowControl w:val="0"/>
        <w:spacing w:line="240" w:lineRule="auto"/>
        <w:ind w:right="-1" w:firstLine="567"/>
        <w:contextualSpacing/>
        <w:rPr>
          <w:b/>
        </w:rPr>
      </w:pPr>
      <w:r w:rsidRPr="005277DB">
        <w:rPr>
          <w:b/>
        </w:rPr>
        <w:t>3.1. Цифровая трансформация электросетевого комплекса</w:t>
      </w:r>
    </w:p>
    <w:p w14:paraId="76354586" w14:textId="77777777" w:rsidR="005D2257" w:rsidRPr="005277DB" w:rsidRDefault="005D2257" w:rsidP="005D2257">
      <w:pPr>
        <w:widowControl w:val="0"/>
        <w:spacing w:line="240" w:lineRule="auto"/>
        <w:ind w:right="-1" w:firstLine="567"/>
        <w:contextualSpacing/>
      </w:pPr>
      <w:r w:rsidRPr="005277DB">
        <w:t>Концепция ПАО «Россети» «Цифровая трансформация 2030». Первоочередные шаги реализации концепции</w:t>
      </w:r>
    </w:p>
    <w:p w14:paraId="74B9128C" w14:textId="77777777" w:rsidR="005D2257" w:rsidRPr="005277DB" w:rsidRDefault="005D2257" w:rsidP="005D2257">
      <w:pPr>
        <w:widowControl w:val="0"/>
        <w:spacing w:line="240" w:lineRule="auto"/>
        <w:ind w:right="-1" w:firstLine="567"/>
        <w:contextualSpacing/>
      </w:pPr>
      <w:r w:rsidRPr="005277DB">
        <w:t xml:space="preserve">Целевые ориентиры ПАО «Россети» в реализации цифровой трансформации электросетевого комплекса. Фабрика данных, цифровая сеть, цифровое управление компанией и отдельными технологическими процессами, кибербезопасность, научные исследования. </w:t>
      </w:r>
    </w:p>
    <w:p w14:paraId="7B098236" w14:textId="77777777" w:rsidR="005D2257" w:rsidRPr="005277DB" w:rsidRDefault="005D2257" w:rsidP="005D2257">
      <w:pPr>
        <w:widowControl w:val="0"/>
        <w:spacing w:line="240" w:lineRule="auto"/>
        <w:ind w:right="-1" w:firstLine="567"/>
        <w:contextualSpacing/>
      </w:pPr>
      <w:r w:rsidRPr="005277DB">
        <w:t>Порядок реализации концепции. Оценка экономической эффективности внедрения цифровых технологий в деятельность ПАО «Россети», формирование типовых технических решений, НИОКР, нормативно-правовое и нормативно-техническое регулирование.</w:t>
      </w:r>
    </w:p>
    <w:p w14:paraId="36D54D79" w14:textId="77777777" w:rsidR="005D2257" w:rsidRPr="005277DB" w:rsidRDefault="005D2257" w:rsidP="005D2257">
      <w:pPr>
        <w:widowControl w:val="0"/>
        <w:spacing w:line="240" w:lineRule="auto"/>
        <w:ind w:right="-1" w:firstLine="567"/>
        <w:contextualSpacing/>
      </w:pPr>
      <w:r w:rsidRPr="005277DB">
        <w:t>Технологии цифровой трансформации электросетевого комплекса и их внедрение в процессы компании</w:t>
      </w:r>
    </w:p>
    <w:p w14:paraId="3009FE8A" w14:textId="77777777" w:rsidR="005D2257" w:rsidRPr="005277DB" w:rsidRDefault="005D2257" w:rsidP="005D2257">
      <w:pPr>
        <w:widowControl w:val="0"/>
        <w:spacing w:line="240" w:lineRule="auto"/>
        <w:ind w:right="-1" w:firstLine="567"/>
        <w:contextualSpacing/>
      </w:pPr>
      <w:r w:rsidRPr="005277DB">
        <w:t xml:space="preserve">Существующие и перспективные цифровые технологии, применимые в деятельности ПАО «Россети». Информационные системы управления, цифровые подстанции, системы автоматизации процессов ликвидации аварий на ВЛ и в кабельных сетях, интеллектуальные системы учета и </w:t>
      </w:r>
      <w:proofErr w:type="spellStart"/>
      <w:r w:rsidRPr="005277DB">
        <w:t>энергомониторинга</w:t>
      </w:r>
      <w:proofErr w:type="spellEnd"/>
      <w:r w:rsidRPr="005277DB">
        <w:t>.</w:t>
      </w:r>
    </w:p>
    <w:p w14:paraId="0A76B6F9" w14:textId="77777777" w:rsidR="005D2257" w:rsidRPr="005277DB" w:rsidRDefault="005D2257" w:rsidP="005D2257">
      <w:pPr>
        <w:widowControl w:val="0"/>
        <w:spacing w:line="240" w:lineRule="auto"/>
        <w:ind w:right="-1" w:firstLine="567"/>
        <w:contextualSpacing/>
      </w:pPr>
      <w:r w:rsidRPr="005277DB">
        <w:t>Перспективные технологии Индустрии 4.0. Онтологические модели деятельности (</w:t>
      </w:r>
      <w:proofErr w:type="spellStart"/>
      <w:r w:rsidRPr="005277DB">
        <w:t>Business</w:t>
      </w:r>
      <w:proofErr w:type="spellEnd"/>
      <w:r w:rsidRPr="005277DB">
        <w:t xml:space="preserve"> </w:t>
      </w:r>
      <w:proofErr w:type="spellStart"/>
      <w:r w:rsidRPr="005277DB">
        <w:t>Ontology</w:t>
      </w:r>
      <w:proofErr w:type="spellEnd"/>
      <w:r w:rsidRPr="005277DB">
        <w:t>), цифровые двойники (</w:t>
      </w:r>
      <w:proofErr w:type="spellStart"/>
      <w:r w:rsidRPr="005277DB">
        <w:t>Digital</w:t>
      </w:r>
      <w:proofErr w:type="spellEnd"/>
      <w:r w:rsidRPr="005277DB">
        <w:t xml:space="preserve"> </w:t>
      </w:r>
      <w:proofErr w:type="spellStart"/>
      <w:r w:rsidRPr="005277DB">
        <w:t>Shadows</w:t>
      </w:r>
      <w:proofErr w:type="spellEnd"/>
      <w:r w:rsidRPr="005277DB">
        <w:t>), промышленный интернет вещей (</w:t>
      </w:r>
      <w:proofErr w:type="spellStart"/>
      <w:r w:rsidRPr="005277DB">
        <w:t>IoT</w:t>
      </w:r>
      <w:proofErr w:type="spellEnd"/>
      <w:r w:rsidRPr="005277DB">
        <w:t>), большие данные (</w:t>
      </w:r>
      <w:proofErr w:type="spellStart"/>
      <w:r w:rsidRPr="005277DB">
        <w:t>Big</w:t>
      </w:r>
      <w:proofErr w:type="spellEnd"/>
      <w:r w:rsidRPr="005277DB">
        <w:t xml:space="preserve"> </w:t>
      </w:r>
      <w:proofErr w:type="spellStart"/>
      <w:r w:rsidRPr="005277DB">
        <w:t>Data</w:t>
      </w:r>
      <w:proofErr w:type="spellEnd"/>
      <w:r w:rsidRPr="005277DB">
        <w:t>), машинное обучение (</w:t>
      </w:r>
      <w:proofErr w:type="spellStart"/>
      <w:r w:rsidRPr="005277DB">
        <w:t>Machine</w:t>
      </w:r>
      <w:proofErr w:type="spellEnd"/>
      <w:r w:rsidRPr="005277DB">
        <w:t xml:space="preserve"> </w:t>
      </w:r>
      <w:proofErr w:type="spellStart"/>
      <w:r w:rsidRPr="005277DB">
        <w:t>Learning</w:t>
      </w:r>
      <w:proofErr w:type="spellEnd"/>
      <w:r w:rsidRPr="005277DB">
        <w:t>), распределенные реестры (</w:t>
      </w:r>
      <w:proofErr w:type="spellStart"/>
      <w:r w:rsidRPr="005277DB">
        <w:t>Blockchain</w:t>
      </w:r>
      <w:proofErr w:type="spellEnd"/>
      <w:r w:rsidRPr="005277DB">
        <w:t>).</w:t>
      </w:r>
    </w:p>
    <w:p w14:paraId="075622D6" w14:textId="77777777" w:rsidR="005D2257" w:rsidRPr="005277DB" w:rsidRDefault="005D2257" w:rsidP="005D2257">
      <w:pPr>
        <w:widowControl w:val="0"/>
        <w:spacing w:line="240" w:lineRule="auto"/>
        <w:ind w:right="-1" w:firstLine="567"/>
        <w:contextualSpacing/>
      </w:pPr>
      <w:r w:rsidRPr="005277DB">
        <w:t>Внедрение цифровых технологий в технологические процессы (оказание услуг по технологическому присоединению к электрическим сетям и передаче электрической энергии, оперативно-технологическое и ситуационное управление, техническое обслуживание и ремонты оборудования/технологическое перевооружение и реконструкция).</w:t>
      </w:r>
    </w:p>
    <w:p w14:paraId="0E831DF3" w14:textId="77777777" w:rsidR="005D2257" w:rsidRPr="005277DB" w:rsidRDefault="005D2257" w:rsidP="005D2257">
      <w:pPr>
        <w:widowControl w:val="0"/>
        <w:spacing w:line="240" w:lineRule="auto"/>
        <w:ind w:right="-1" w:firstLine="0"/>
        <w:contextualSpacing/>
      </w:pPr>
      <w:r w:rsidRPr="005277DB">
        <w:t>Обеспечение информационной безопасности цифровой трансформации. Система безопасности объектов информационной инфраструктуры. Принципы обеспечения информационной безопасности объектов информационной инфраструктуры.</w:t>
      </w:r>
    </w:p>
    <w:p w14:paraId="57209B37" w14:textId="77777777" w:rsidR="005D2257" w:rsidRPr="005277DB" w:rsidRDefault="005D2257" w:rsidP="005D2257">
      <w:pPr>
        <w:widowControl w:val="0"/>
        <w:spacing w:line="240" w:lineRule="auto"/>
        <w:ind w:right="-1" w:firstLine="567"/>
        <w:contextualSpacing/>
      </w:pPr>
      <w:r w:rsidRPr="005277DB">
        <w:t xml:space="preserve">Кадровое обеспечение цифровой трансформации. Первоочередные стратегические инициативы, направленные на кадровое обеспечение цифровой трансформации. Создание </w:t>
      </w:r>
      <w:r w:rsidRPr="005277DB">
        <w:lastRenderedPageBreak/>
        <w:t>новых моделей компетенций, создание корпоративной культуры для развития и продуктивной работы сотрудников, автоматизация HR процессов, внедрение новой модели работы и организационной структуры.</w:t>
      </w:r>
    </w:p>
    <w:p w14:paraId="18EF5FB4" w14:textId="77777777" w:rsidR="005D2257" w:rsidRPr="005277DB" w:rsidRDefault="005D2257" w:rsidP="005D2257">
      <w:pPr>
        <w:spacing w:line="240" w:lineRule="auto"/>
        <w:ind w:right="-1" w:firstLine="567"/>
        <w:contextualSpacing/>
        <w:rPr>
          <w:b/>
          <w:sz w:val="22"/>
          <w:szCs w:val="22"/>
        </w:rPr>
      </w:pPr>
    </w:p>
    <w:p w14:paraId="3237443F" w14:textId="77777777" w:rsidR="005D2257" w:rsidRPr="005277DB" w:rsidRDefault="005D2257" w:rsidP="005D2257">
      <w:pPr>
        <w:widowControl w:val="0"/>
        <w:spacing w:line="240" w:lineRule="auto"/>
        <w:ind w:firstLine="567"/>
        <w:contextualSpacing/>
        <w:rPr>
          <w:b/>
        </w:rPr>
      </w:pPr>
      <w:r w:rsidRPr="005277DB">
        <w:rPr>
          <w:b/>
        </w:rPr>
        <w:t xml:space="preserve">Модуль 4. Схемы и конструкции распределительных устройств. Организация эксплуатации, ремонта и технического обслуживания оборудования и линий электропередачи распределительных сетей до 20 </w:t>
      </w:r>
      <w:proofErr w:type="spellStart"/>
      <w:r w:rsidRPr="005277DB">
        <w:rPr>
          <w:b/>
        </w:rPr>
        <w:t>кВ.</w:t>
      </w:r>
      <w:proofErr w:type="spellEnd"/>
    </w:p>
    <w:p w14:paraId="0D420626" w14:textId="77777777" w:rsidR="005D2257" w:rsidRPr="005277DB" w:rsidRDefault="005D2257" w:rsidP="005D2257">
      <w:pPr>
        <w:widowControl w:val="0"/>
        <w:spacing w:line="240" w:lineRule="auto"/>
        <w:ind w:firstLine="567"/>
        <w:contextualSpacing/>
      </w:pPr>
    </w:p>
    <w:p w14:paraId="38F28A71" w14:textId="77777777" w:rsidR="005D2257" w:rsidRPr="005277DB" w:rsidRDefault="005D2257" w:rsidP="005D2257">
      <w:pPr>
        <w:widowControl w:val="0"/>
        <w:spacing w:line="240" w:lineRule="auto"/>
        <w:ind w:firstLine="567"/>
        <w:contextualSpacing/>
        <w:rPr>
          <w:b/>
        </w:rPr>
      </w:pPr>
      <w:r w:rsidRPr="005277DB">
        <w:rPr>
          <w:b/>
        </w:rPr>
        <w:t xml:space="preserve">4.1. Схемы и конструкция распределительных устройств до 20 </w:t>
      </w:r>
      <w:proofErr w:type="spellStart"/>
      <w:r w:rsidRPr="005277DB">
        <w:rPr>
          <w:b/>
        </w:rPr>
        <w:t>кВ.</w:t>
      </w:r>
      <w:proofErr w:type="spellEnd"/>
    </w:p>
    <w:p w14:paraId="4BB5D217" w14:textId="77777777" w:rsidR="005D2257" w:rsidRPr="005277DB" w:rsidRDefault="005D2257" w:rsidP="005D2257">
      <w:pPr>
        <w:tabs>
          <w:tab w:val="left" w:pos="709"/>
        </w:tabs>
        <w:spacing w:line="240" w:lineRule="auto"/>
        <w:ind w:firstLine="567"/>
        <w:contextualSpacing/>
      </w:pPr>
      <w:r w:rsidRPr="005277DB">
        <w:t xml:space="preserve">Элементы конструкций, закрытых и открытых распределительных устройств до 20 </w:t>
      </w:r>
      <w:proofErr w:type="spellStart"/>
      <w:r w:rsidRPr="005277DB">
        <w:t>кВ.</w:t>
      </w:r>
      <w:proofErr w:type="spellEnd"/>
      <w:r w:rsidRPr="005277DB">
        <w:t xml:space="preserve"> Схемы и общие требования к распределительным устройствам.</w:t>
      </w:r>
    </w:p>
    <w:p w14:paraId="1949894F" w14:textId="77777777" w:rsidR="005D2257" w:rsidRPr="005277DB" w:rsidRDefault="005D2257" w:rsidP="005D2257">
      <w:pPr>
        <w:tabs>
          <w:tab w:val="left" w:pos="709"/>
        </w:tabs>
        <w:spacing w:line="240" w:lineRule="auto"/>
        <w:ind w:firstLine="567"/>
        <w:contextualSpacing/>
      </w:pPr>
      <w:r w:rsidRPr="005277DB">
        <w:t xml:space="preserve">Трансформаторные подстанции (ТП). Назначение, конструктивное исполнение ТП, РП и их типы (комплектные, мачтовые, закрытые, тупиковые, проходные, блочные, </w:t>
      </w:r>
      <w:proofErr w:type="spellStart"/>
      <w:r w:rsidRPr="005277DB">
        <w:t>однотрансформаторные</w:t>
      </w:r>
      <w:proofErr w:type="spellEnd"/>
      <w:r w:rsidRPr="005277DB">
        <w:t xml:space="preserve"> ТП, </w:t>
      </w:r>
      <w:proofErr w:type="spellStart"/>
      <w:r w:rsidRPr="005277DB">
        <w:t>двухтрансформаторные</w:t>
      </w:r>
      <w:proofErr w:type="spellEnd"/>
      <w:r w:rsidRPr="005277DB">
        <w:t xml:space="preserve"> ТП, т. д.).</w:t>
      </w:r>
    </w:p>
    <w:p w14:paraId="35256415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Комплектные трансформаторные подстанции внутренней и наружной установки (КТПН). КТПН с наружным и внутренним обслуживанием оборудования. Преимущества и недостатки. </w:t>
      </w:r>
    </w:p>
    <w:p w14:paraId="767D3EEF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Мачтовые трансформаторные подстанции (МТП). Назначение, конструктивное исполнение.</w:t>
      </w:r>
    </w:p>
    <w:p w14:paraId="3DE457B4" w14:textId="77777777" w:rsidR="005D2257" w:rsidRPr="005277DB" w:rsidRDefault="005D2257" w:rsidP="005D2257">
      <w:pPr>
        <w:tabs>
          <w:tab w:val="left" w:pos="709"/>
        </w:tabs>
        <w:spacing w:line="240" w:lineRule="auto"/>
        <w:ind w:firstLine="567"/>
        <w:contextualSpacing/>
      </w:pPr>
      <w:r w:rsidRPr="005277DB">
        <w:t>Блочные трансформаторные подстанции (КТПБ). Назначение, конструктивное исполнение.</w:t>
      </w:r>
    </w:p>
    <w:p w14:paraId="7C05580C" w14:textId="77777777" w:rsidR="005D2257" w:rsidRPr="005277DB" w:rsidRDefault="005D2257" w:rsidP="005D2257">
      <w:pPr>
        <w:tabs>
          <w:tab w:val="left" w:pos="709"/>
        </w:tabs>
        <w:spacing w:line="240" w:lineRule="auto"/>
        <w:ind w:firstLine="567"/>
        <w:contextualSpacing/>
      </w:pPr>
      <w:r w:rsidRPr="005277DB">
        <w:t>Закрытые трансформаторные подстанции (ЗТП). Особенности конструкции и схем соединения ЗТП с воздушными и кабельными вводами.</w:t>
      </w:r>
    </w:p>
    <w:p w14:paraId="740FC562" w14:textId="77777777" w:rsidR="005D2257" w:rsidRPr="005277DB" w:rsidRDefault="005D2257" w:rsidP="005D2257">
      <w:pPr>
        <w:tabs>
          <w:tab w:val="left" w:pos="709"/>
        </w:tabs>
        <w:spacing w:line="240" w:lineRule="auto"/>
        <w:ind w:firstLine="567"/>
        <w:contextualSpacing/>
      </w:pPr>
      <w:r w:rsidRPr="005277DB">
        <w:t xml:space="preserve">Столбовые ТП. Применение и назначение </w:t>
      </w:r>
      <w:proofErr w:type="spellStart"/>
      <w:r w:rsidRPr="005277DB">
        <w:t>реклоузеров</w:t>
      </w:r>
      <w:proofErr w:type="spellEnd"/>
      <w:r w:rsidRPr="005277DB">
        <w:t>.</w:t>
      </w:r>
    </w:p>
    <w:p w14:paraId="1C1438B7" w14:textId="77777777" w:rsidR="005D2257" w:rsidRPr="005277DB" w:rsidRDefault="005D2257" w:rsidP="005D2257">
      <w:pPr>
        <w:tabs>
          <w:tab w:val="left" w:pos="709"/>
        </w:tabs>
        <w:spacing w:line="240" w:lineRule="auto"/>
        <w:ind w:firstLine="567"/>
        <w:contextualSpacing/>
      </w:pPr>
      <w:r w:rsidRPr="005277DB">
        <w:t>Конструктивное выполнение устройств напряжением до 1000 В. Вводные устройства, сетевые устройства.</w:t>
      </w:r>
    </w:p>
    <w:p w14:paraId="4ED07E8D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Сети сложной конфигурации, имеющие </w:t>
      </w:r>
      <w:proofErr w:type="spellStart"/>
      <w:r w:rsidRPr="005277DB">
        <w:t>двухлучевое</w:t>
      </w:r>
      <w:proofErr w:type="spellEnd"/>
      <w:r w:rsidRPr="005277DB">
        <w:t xml:space="preserve"> или кольцевое питание распределительных пунктов (РП) и трансформаторных подстанций (ТП) с подстанциями до 20 </w:t>
      </w:r>
      <w:proofErr w:type="spellStart"/>
      <w:r w:rsidRPr="005277DB">
        <w:t>кВ.</w:t>
      </w:r>
      <w:proofErr w:type="spellEnd"/>
    </w:p>
    <w:p w14:paraId="2F93B84C" w14:textId="77777777" w:rsidR="005D2257" w:rsidRPr="005277DB" w:rsidRDefault="005D2257" w:rsidP="005D2257">
      <w:pPr>
        <w:tabs>
          <w:tab w:val="left" w:pos="709"/>
        </w:tabs>
        <w:spacing w:line="240" w:lineRule="auto"/>
        <w:ind w:firstLine="567"/>
        <w:contextualSpacing/>
      </w:pPr>
      <w:r w:rsidRPr="005277DB">
        <w:t>Допустимые расстояния от людей и механизмов до токоведущих частей, находящихся под напряжением.</w:t>
      </w:r>
    </w:p>
    <w:p w14:paraId="5112039D" w14:textId="77777777" w:rsidR="005D2257" w:rsidRPr="005277DB" w:rsidRDefault="005D2257" w:rsidP="005D2257">
      <w:pPr>
        <w:widowControl w:val="0"/>
        <w:spacing w:line="240" w:lineRule="auto"/>
        <w:ind w:firstLine="567"/>
        <w:contextualSpacing/>
      </w:pPr>
    </w:p>
    <w:p w14:paraId="3B218D3B" w14:textId="77777777" w:rsidR="005D2257" w:rsidRPr="005277DB" w:rsidRDefault="005D2257" w:rsidP="005D2257">
      <w:pPr>
        <w:widowControl w:val="0"/>
        <w:spacing w:line="240" w:lineRule="auto"/>
        <w:ind w:firstLine="567"/>
        <w:contextualSpacing/>
        <w:rPr>
          <w:b/>
        </w:rPr>
      </w:pPr>
      <w:r w:rsidRPr="005277DB">
        <w:rPr>
          <w:b/>
        </w:rPr>
        <w:t>4.2. Организация эксплуатации и ремонта электрооборудования распределительных сетей до 20кВ.</w:t>
      </w:r>
    </w:p>
    <w:p w14:paraId="1133D931" w14:textId="77777777" w:rsidR="005D2257" w:rsidRPr="005277DB" w:rsidRDefault="005D2257" w:rsidP="005D2257">
      <w:pPr>
        <w:widowControl w:val="0"/>
        <w:tabs>
          <w:tab w:val="left" w:pos="-851"/>
        </w:tabs>
        <w:spacing w:line="240" w:lineRule="auto"/>
        <w:ind w:firstLine="567"/>
        <w:contextualSpacing/>
      </w:pPr>
      <w:r w:rsidRPr="005277DB">
        <w:t>Правила и документы, определяющие организацию работ по ремонту и эксплуатации оборудования: ПУЭ, ПТЭ, ПОТ, объемы и нормы испытаний электрооборудования. Общие положения, касающиеся организации эксплуатации и ремонта.</w:t>
      </w:r>
    </w:p>
    <w:p w14:paraId="0D1FEE97" w14:textId="77777777" w:rsidR="005D2257" w:rsidRPr="005277DB" w:rsidRDefault="005D2257" w:rsidP="005D2257">
      <w:pPr>
        <w:widowControl w:val="0"/>
        <w:tabs>
          <w:tab w:val="left" w:pos="-851"/>
        </w:tabs>
        <w:spacing w:line="240" w:lineRule="auto"/>
        <w:ind w:firstLine="567"/>
        <w:contextualSpacing/>
      </w:pPr>
      <w:r w:rsidRPr="005277DB">
        <w:t>Виды ремонтных работ. Технологические карты на капитальный, текущий ремонты. Применение и содержание ППР (проектов производства работ).</w:t>
      </w:r>
    </w:p>
    <w:p w14:paraId="1D10DCC4" w14:textId="77777777" w:rsidR="005D2257" w:rsidRPr="005277DB" w:rsidRDefault="005D2257" w:rsidP="005D2257">
      <w:pPr>
        <w:widowControl w:val="0"/>
        <w:tabs>
          <w:tab w:val="left" w:pos="-851"/>
        </w:tabs>
        <w:spacing w:line="240" w:lineRule="auto"/>
        <w:ind w:firstLine="567"/>
        <w:contextualSpacing/>
      </w:pPr>
      <w:r w:rsidRPr="005277DB">
        <w:t>Требования к организации ремонтных работ, изложенные в Правилах организации технического обслуживания и ремонтов объектов электроэнергетики, утвержденных приказом Минэнерго России от 25.10.2017 №1013.</w:t>
      </w:r>
    </w:p>
    <w:p w14:paraId="2AF210BD" w14:textId="77777777" w:rsidR="005D2257" w:rsidRPr="005277DB" w:rsidRDefault="005D2257" w:rsidP="005D2257">
      <w:pPr>
        <w:widowControl w:val="0"/>
        <w:tabs>
          <w:tab w:val="left" w:pos="-851"/>
        </w:tabs>
        <w:spacing w:line="240" w:lineRule="auto"/>
        <w:ind w:firstLine="567"/>
        <w:contextualSpacing/>
      </w:pPr>
      <w:r w:rsidRPr="005277DB">
        <w:t xml:space="preserve">Организация осмотра распределительных устройств 0,4-20 </w:t>
      </w:r>
      <w:proofErr w:type="spellStart"/>
      <w:r w:rsidRPr="005277DB">
        <w:t>кВ.</w:t>
      </w:r>
      <w:proofErr w:type="spellEnd"/>
      <w:r w:rsidRPr="005277DB">
        <w:t xml:space="preserve"> Бригадный плановый осмотр линий, РП и ТП. Объём осмотра линий, РП и ТП. Осмотр электроустановок для подготовки ремонтных работ. Сроки контрольных осмотров ВЛ, внеочередные осмотры трасс ВЛ.</w:t>
      </w:r>
    </w:p>
    <w:p w14:paraId="2378EBB8" w14:textId="77777777" w:rsidR="005D2257" w:rsidRPr="005277DB" w:rsidRDefault="005D2257" w:rsidP="005D2257">
      <w:pPr>
        <w:widowControl w:val="0"/>
        <w:tabs>
          <w:tab w:val="left" w:pos="-851"/>
        </w:tabs>
        <w:spacing w:line="240" w:lineRule="auto"/>
        <w:ind w:firstLine="567"/>
        <w:contextualSpacing/>
      </w:pPr>
      <w:r w:rsidRPr="005277DB">
        <w:t>Анализ работы распределительной сети, оборудования ТП, РП.</w:t>
      </w:r>
    </w:p>
    <w:p w14:paraId="70F7A923" w14:textId="77777777" w:rsidR="005D2257" w:rsidRPr="005277DB" w:rsidRDefault="005D2257" w:rsidP="005D2257">
      <w:pPr>
        <w:widowControl w:val="0"/>
        <w:tabs>
          <w:tab w:val="left" w:pos="-851"/>
        </w:tabs>
        <w:spacing w:line="240" w:lineRule="auto"/>
        <w:ind w:firstLine="567"/>
        <w:contextualSpacing/>
      </w:pPr>
      <w:r w:rsidRPr="005277DB">
        <w:t>Модернизация РП, ТП, схем электрической сети. Внедрение нового оборудования.</w:t>
      </w:r>
    </w:p>
    <w:p w14:paraId="6820A5DD" w14:textId="77777777" w:rsidR="005D2257" w:rsidRPr="005277DB" w:rsidRDefault="005D2257" w:rsidP="005D2257">
      <w:pPr>
        <w:widowControl w:val="0"/>
        <w:tabs>
          <w:tab w:val="left" w:pos="-851"/>
        </w:tabs>
        <w:spacing w:line="240" w:lineRule="auto"/>
        <w:ind w:firstLine="567"/>
        <w:contextualSpacing/>
      </w:pPr>
      <w:r w:rsidRPr="005277DB">
        <w:t>Автоматизация, телемеханизация, цифровизация распределительной сети.</w:t>
      </w:r>
    </w:p>
    <w:p w14:paraId="4787FCC1" w14:textId="77777777" w:rsidR="005D2257" w:rsidRPr="005277DB" w:rsidRDefault="005D2257" w:rsidP="005D2257">
      <w:pPr>
        <w:widowControl w:val="0"/>
        <w:tabs>
          <w:tab w:val="left" w:pos="-851"/>
        </w:tabs>
        <w:spacing w:line="240" w:lineRule="auto"/>
        <w:ind w:firstLine="567"/>
        <w:contextualSpacing/>
      </w:pPr>
      <w:r w:rsidRPr="005277DB">
        <w:t>Требования экологической безопасности при проведении ремонтных работ.</w:t>
      </w:r>
    </w:p>
    <w:p w14:paraId="46F8606A" w14:textId="77777777" w:rsidR="005D2257" w:rsidRPr="005277DB" w:rsidRDefault="005D2257" w:rsidP="005D2257">
      <w:pPr>
        <w:widowControl w:val="0"/>
        <w:spacing w:line="240" w:lineRule="auto"/>
        <w:ind w:firstLine="567"/>
        <w:contextualSpacing/>
      </w:pPr>
    </w:p>
    <w:p w14:paraId="4197965A" w14:textId="77777777" w:rsidR="005D2257" w:rsidRPr="005277DB" w:rsidRDefault="005D2257" w:rsidP="005D2257">
      <w:pPr>
        <w:widowControl w:val="0"/>
        <w:spacing w:line="240" w:lineRule="auto"/>
        <w:ind w:firstLine="567"/>
        <w:contextualSpacing/>
        <w:rPr>
          <w:b/>
        </w:rPr>
      </w:pPr>
      <w:r w:rsidRPr="005277DB">
        <w:rPr>
          <w:b/>
        </w:rPr>
        <w:t xml:space="preserve">4.3. Ремонт и техническое обслуживание оборудования распределительных </w:t>
      </w:r>
      <w:r w:rsidRPr="005277DB">
        <w:rPr>
          <w:b/>
        </w:rPr>
        <w:lastRenderedPageBreak/>
        <w:t xml:space="preserve">устройств (РУ), РП и ТП до 20 </w:t>
      </w:r>
      <w:proofErr w:type="spellStart"/>
      <w:r w:rsidRPr="005277DB">
        <w:rPr>
          <w:b/>
        </w:rPr>
        <w:t>кВ.</w:t>
      </w:r>
      <w:proofErr w:type="spellEnd"/>
    </w:p>
    <w:p w14:paraId="6F6FDE59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Общие требования к распределительным устройствам, задачи по их обслуживанию и ремонтам.</w:t>
      </w:r>
    </w:p>
    <w:p w14:paraId="31B1EC80" w14:textId="77777777" w:rsidR="005D2257" w:rsidRPr="005277DB" w:rsidRDefault="005D2257" w:rsidP="005D2257">
      <w:pPr>
        <w:spacing w:line="240" w:lineRule="auto"/>
        <w:ind w:firstLine="567"/>
        <w:contextualSpacing/>
        <w:rPr>
          <w:i/>
        </w:rPr>
      </w:pPr>
      <w:r w:rsidRPr="005277DB">
        <w:rPr>
          <w:i/>
        </w:rPr>
        <w:t xml:space="preserve">Ремонт и техническое обслуживание ТП и РП до 20 </w:t>
      </w:r>
      <w:proofErr w:type="spellStart"/>
      <w:r w:rsidRPr="005277DB">
        <w:rPr>
          <w:i/>
        </w:rPr>
        <w:t>кВ.</w:t>
      </w:r>
      <w:proofErr w:type="spellEnd"/>
    </w:p>
    <w:p w14:paraId="11CAC132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Технология проведения ремонтов ТП. РП (в том числе по технологическим картам). Текущий и капитальный ремонт, замена ячеек 6-20 кВ, замена ячеек 0,4 кВ, замена отдельных элементов оборудования. Покраска оборудования и нанесение необходимых надписей.</w:t>
      </w:r>
    </w:p>
    <w:p w14:paraId="2A6254B6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Требование Правил по охране труда при выполнении работ в комплексных распределительных устройствах, на мачтовых (столбовых) ТП и КТП.</w:t>
      </w:r>
    </w:p>
    <w:p w14:paraId="195890C7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 </w:t>
      </w:r>
    </w:p>
    <w:p w14:paraId="75B6E0C8" w14:textId="77777777" w:rsidR="005D2257" w:rsidRPr="005277DB" w:rsidRDefault="005D2257" w:rsidP="005D2257">
      <w:pPr>
        <w:spacing w:line="240" w:lineRule="auto"/>
        <w:ind w:firstLine="567"/>
        <w:contextualSpacing/>
        <w:rPr>
          <w:i/>
        </w:rPr>
      </w:pPr>
      <w:r w:rsidRPr="005277DB">
        <w:rPr>
          <w:i/>
        </w:rPr>
        <w:t>Ремонт и техническое обслуживание силовых трансформаторов.</w:t>
      </w:r>
    </w:p>
    <w:p w14:paraId="03DA453B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Типы, особенности конструкций и технические данные силовых трансформаторов. Наиболее часто встречающие повреждения.</w:t>
      </w:r>
    </w:p>
    <w:p w14:paraId="679EA38D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Объем и сроки выполнения, текущего и капитального ремонтов силовых трансформаторов.</w:t>
      </w:r>
    </w:p>
    <w:p w14:paraId="4BF53E20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Эксплуатация трансформаторного масла. Марки этих масел по ГОСТ, их качественные показатели. Требования к маслам, находящимся в работе. Регенерация отработанного масла. Анализы и испытания проб масла. Замеры и доливка масла. Способы защиты масла в трансформаторах от окисления и старения. Конструкции устройств для защиты масла от окисления и старения. Замена адсорбента в термосифонных фильтрах. Проверка проходимости трубки, соединяющей расширитель с корпусом.</w:t>
      </w:r>
    </w:p>
    <w:p w14:paraId="1A5D2CAA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Конструкция и особенности эксплуатации сухих и герметичных трансформаторов.</w:t>
      </w:r>
    </w:p>
    <w:p w14:paraId="038743D6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Условия, при которых допускается включение трансформаторов в параллельную работу.</w:t>
      </w:r>
    </w:p>
    <w:p w14:paraId="7742268E" w14:textId="77777777" w:rsidR="005D2257" w:rsidRPr="005277DB" w:rsidRDefault="005D2257" w:rsidP="005D2257">
      <w:pPr>
        <w:spacing w:line="240" w:lineRule="auto"/>
        <w:ind w:firstLine="567"/>
        <w:contextualSpacing/>
      </w:pPr>
      <w:proofErr w:type="spellStart"/>
      <w:r w:rsidRPr="005277DB">
        <w:t>Фазировка</w:t>
      </w:r>
      <w:proofErr w:type="spellEnd"/>
      <w:r w:rsidRPr="005277DB">
        <w:t xml:space="preserve"> трансформаторов. Особенности </w:t>
      </w:r>
      <w:proofErr w:type="spellStart"/>
      <w:r w:rsidRPr="005277DB">
        <w:t>фазировки</w:t>
      </w:r>
      <w:proofErr w:type="spellEnd"/>
      <w:r w:rsidRPr="005277DB">
        <w:t xml:space="preserve"> </w:t>
      </w:r>
      <w:proofErr w:type="gramStart"/>
      <w:r w:rsidRPr="005277DB">
        <w:t>трансформаторов</w:t>
      </w:r>
      <w:proofErr w:type="gramEnd"/>
      <w:r w:rsidRPr="005277DB">
        <w:t xml:space="preserve"> не имеющих нулевого вывода - </w:t>
      </w:r>
      <w:proofErr w:type="spellStart"/>
      <w:r w:rsidRPr="005277DB">
        <w:t>фазировка</w:t>
      </w:r>
      <w:proofErr w:type="spellEnd"/>
      <w:r w:rsidRPr="005277DB">
        <w:t xml:space="preserve"> с помощью вольтметра, рассчитанного на линейное напряжение.</w:t>
      </w:r>
    </w:p>
    <w:p w14:paraId="3FCE102B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Замер и определение допустимой нагрузки трансформатора. Допустимые аварийные перегрузки трансформатора. Порядок переключения ответвлений обмоток трансформатора. Включение нового трансформатора в работу.</w:t>
      </w:r>
    </w:p>
    <w:p w14:paraId="5F4F21C1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Объем осмотра и испытаний силового трансформатора. </w:t>
      </w:r>
    </w:p>
    <w:p w14:paraId="79CEC4AC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Требования Правил по охране труда при ремонте и техническом обслуживании силовых трансформаторов.</w:t>
      </w:r>
    </w:p>
    <w:p w14:paraId="0C5BF957" w14:textId="77777777" w:rsidR="005D2257" w:rsidRPr="005277DB" w:rsidRDefault="005D2257" w:rsidP="005D2257">
      <w:pPr>
        <w:spacing w:line="240" w:lineRule="auto"/>
        <w:ind w:firstLine="567"/>
        <w:contextualSpacing/>
      </w:pPr>
    </w:p>
    <w:p w14:paraId="3F794603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rPr>
          <w:i/>
        </w:rPr>
        <w:t>Ремонт и техническое обслуживание коммутационных аппаратов: выключателей, разъединителей, предохранителей</w:t>
      </w:r>
      <w:r w:rsidRPr="005277DB">
        <w:t>.</w:t>
      </w:r>
    </w:p>
    <w:p w14:paraId="2A7FBEE7" w14:textId="77777777" w:rsidR="005D2257" w:rsidRPr="005277DB" w:rsidRDefault="005D2257" w:rsidP="005D2257">
      <w:pPr>
        <w:widowControl w:val="0"/>
        <w:shd w:val="clear" w:color="auto" w:fill="FFFFFF"/>
        <w:spacing w:line="240" w:lineRule="auto"/>
        <w:ind w:firstLine="567"/>
      </w:pPr>
      <w:r w:rsidRPr="005277DB">
        <w:t>Классификация и типы выключателей. Особенности конструкций. Гашение дуги в выключателях. Основные характеристики выключателей.</w:t>
      </w:r>
    </w:p>
    <w:p w14:paraId="01CB6748" w14:textId="77777777" w:rsidR="005D2257" w:rsidRPr="005277DB" w:rsidRDefault="005D2257" w:rsidP="005D2257">
      <w:pPr>
        <w:widowControl w:val="0"/>
        <w:shd w:val="clear" w:color="auto" w:fill="FFFFFF"/>
        <w:spacing w:line="240" w:lineRule="auto"/>
        <w:ind w:firstLine="567"/>
      </w:pPr>
      <w:r w:rsidRPr="005277DB">
        <w:t xml:space="preserve">Обслуживание масляных, маломасляных, вакуумных выключателей с приводами различных типов. Учет количества отключений выключателями токов короткого замыкания. </w:t>
      </w:r>
    </w:p>
    <w:p w14:paraId="7345F3F1" w14:textId="77777777" w:rsidR="005D2257" w:rsidRPr="005277DB" w:rsidRDefault="005D2257" w:rsidP="005D2257">
      <w:pPr>
        <w:widowControl w:val="0"/>
        <w:shd w:val="clear" w:color="auto" w:fill="FFFFFF"/>
        <w:spacing w:line="240" w:lineRule="auto"/>
        <w:ind w:firstLine="567"/>
      </w:pPr>
      <w:r w:rsidRPr="005277DB">
        <w:t>Капитальный и текущий ремонты выключателей с приводами. Периодичность выполнения ремонтов. Технологические карты ремонтов. Регулировочные характеристики. Профилактические испытания и приемка выключателей после ремонта. Техническая документация на выключатели с приводом.</w:t>
      </w:r>
    </w:p>
    <w:p w14:paraId="5DAC6CFF" w14:textId="77777777" w:rsidR="005D2257" w:rsidRPr="005277DB" w:rsidRDefault="005D2257" w:rsidP="005D2257">
      <w:pPr>
        <w:widowControl w:val="0"/>
        <w:shd w:val="clear" w:color="auto" w:fill="FFFFFF"/>
        <w:spacing w:line="240" w:lineRule="auto"/>
        <w:ind w:firstLine="567"/>
      </w:pPr>
      <w:r w:rsidRPr="005277DB">
        <w:t xml:space="preserve">Обслуживание выключателей нагрузки. Учет количества отключений выключателем нагрузки токов нагрузки, а также число включений на короткое замыкание. Ремонт, наладка и регулировка выключателей нагрузки с приводами. Очистка и смазка трущихся деталей приводов выключателей нагрузки. </w:t>
      </w:r>
    </w:p>
    <w:p w14:paraId="3ADE5A90" w14:textId="77777777" w:rsidR="005D2257" w:rsidRPr="005277DB" w:rsidRDefault="005D2257" w:rsidP="005D2257">
      <w:pPr>
        <w:widowControl w:val="0"/>
        <w:shd w:val="clear" w:color="auto" w:fill="FFFFFF"/>
        <w:spacing w:line="240" w:lineRule="auto"/>
        <w:ind w:firstLine="567"/>
      </w:pPr>
      <w:r w:rsidRPr="005277DB">
        <w:t xml:space="preserve">Классификация и типы разъединителей, особенности их конструкций. Капитальный и текущий ремонты разъединителей и их приводов. Периодичность выполнения ремонтов. </w:t>
      </w:r>
      <w:r w:rsidRPr="005277DB">
        <w:lastRenderedPageBreak/>
        <w:t>Технологические карты ремонтов. Регулировочные характеристики. Проверка наличия блокировки разъединителей с выключателями, запирающих устройств.</w:t>
      </w:r>
    </w:p>
    <w:p w14:paraId="7F451DAD" w14:textId="77777777" w:rsidR="005D2257" w:rsidRPr="005277DB" w:rsidRDefault="005D2257" w:rsidP="005D2257">
      <w:pPr>
        <w:spacing w:line="240" w:lineRule="auto"/>
        <w:ind w:firstLine="567"/>
      </w:pPr>
      <w:r w:rsidRPr="005277DB">
        <w:t xml:space="preserve">Требования, предъявляемые к предохранителям. Типы и конструкции предохранителей, применяемые в установках выше 1000 В. Ревизия и ремонт предохранителей. Перезарядка и замена сгоревших плавких вставок предохранителей. </w:t>
      </w:r>
    </w:p>
    <w:p w14:paraId="19906E1C" w14:textId="77777777" w:rsidR="005D2257" w:rsidRPr="005277DB" w:rsidRDefault="005D2257" w:rsidP="005D2257">
      <w:pPr>
        <w:spacing w:line="240" w:lineRule="auto"/>
        <w:ind w:firstLine="567"/>
      </w:pPr>
      <w:r w:rsidRPr="005277DB">
        <w:t>Требования Правил охраны труда при ремонте выключателей, разъединителей и замене высоковольтных предохранителей под напряжением.</w:t>
      </w:r>
    </w:p>
    <w:p w14:paraId="54DCF02D" w14:textId="77777777" w:rsidR="005D2257" w:rsidRPr="005277DB" w:rsidRDefault="005D2257" w:rsidP="005D2257">
      <w:pPr>
        <w:spacing w:line="240" w:lineRule="auto"/>
        <w:ind w:firstLine="567"/>
        <w:contextualSpacing/>
      </w:pPr>
    </w:p>
    <w:p w14:paraId="3AF6DD8B" w14:textId="77777777" w:rsidR="005D2257" w:rsidRPr="005277DB" w:rsidRDefault="005D2257" w:rsidP="005D2257">
      <w:pPr>
        <w:spacing w:line="240" w:lineRule="auto"/>
        <w:ind w:firstLine="567"/>
        <w:contextualSpacing/>
        <w:rPr>
          <w:i/>
        </w:rPr>
      </w:pPr>
      <w:r w:rsidRPr="005277DB">
        <w:rPr>
          <w:i/>
        </w:rPr>
        <w:t>Техническое обслуживание измерительных трансформаторов тока и напряжения и их вторичных цепей, контрольных кабелей РУ.</w:t>
      </w:r>
    </w:p>
    <w:p w14:paraId="2B9DE641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Классификация и типы, особенности конструкций измерительных трансформаторов тока (ТТ) и напряжения (ТН). Определение коэффициента трансформации. Погрешности, классы точности трансформаторов тока и напряжения. Области применения. Объем и сроки технического обслуживания. Проверка состояния заземления корпусов и вторичных обмоток. Контроль замкнутого состояния вторичных обмоток трансформаторного тока. Проверка изоляции обмоток мегомметром.</w:t>
      </w:r>
    </w:p>
    <w:p w14:paraId="63970D66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Сведения о цепях вторичной коммутации. Техническое обслуживание цепей управления коммутационными аппаратами, цепей оперативного тока и сигнализации, вторичных цепей ТТ и ТН. Источники и типы оперативного тока. Ремонт цепей световой и звуковой сигнализации. Проведение измерений и испытаний вторичных цепей. Эксплуатация контрольных кабелей в РУ.</w:t>
      </w:r>
    </w:p>
    <w:p w14:paraId="34E9EE54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Требования Правил по охране труда при техническом обслуживании измерительных трансформаторов и цепей вторичной коммутации.</w:t>
      </w:r>
    </w:p>
    <w:p w14:paraId="0D68D20D" w14:textId="77777777" w:rsidR="005D2257" w:rsidRPr="005277DB" w:rsidRDefault="005D2257" w:rsidP="005D2257">
      <w:pPr>
        <w:spacing w:line="240" w:lineRule="auto"/>
        <w:ind w:firstLine="567"/>
        <w:contextualSpacing/>
      </w:pPr>
    </w:p>
    <w:p w14:paraId="094F05C8" w14:textId="77777777" w:rsidR="005D2257" w:rsidRPr="005277DB" w:rsidRDefault="005D2257" w:rsidP="005D2257">
      <w:pPr>
        <w:spacing w:line="240" w:lineRule="auto"/>
        <w:ind w:firstLine="567"/>
        <w:contextualSpacing/>
        <w:rPr>
          <w:i/>
        </w:rPr>
      </w:pPr>
      <w:r w:rsidRPr="005277DB">
        <w:rPr>
          <w:i/>
        </w:rPr>
        <w:t>Техническое обслуживание разрядников, ограничителей от перенапряжения, заземляющих устройств.</w:t>
      </w:r>
    </w:p>
    <w:p w14:paraId="379D80F4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Общие сведения о перенапряжениях. Назначение разрядников, ОПН и принцип их работы. Общие сведения о конструкциях вентильных разрядников и ограничителей перенапряжения. Дефекты, выявляемые при внешнем осмотре разрядников и ограничителей перенапряжения.</w:t>
      </w:r>
    </w:p>
    <w:p w14:paraId="3068EC6E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Объем и сроки выполнения технического обслуживания и ремонта. Технологическая карта. Нормы испытания разрядников и ограничителей перенапряжения.</w:t>
      </w:r>
    </w:p>
    <w:p w14:paraId="4442FEFE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Заземление электроустановок до и выше 1кВ. Требования, виды, типы, устройство и диагностика заземляющих устройств. Замеры сопротивления заземляющего устройства. Вскрытие грунта и ремонт заземляющих устройств.</w:t>
      </w:r>
    </w:p>
    <w:p w14:paraId="593D379B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Требования Правил техники безопасности при техническом обслуживании и ремонте разрядников, ограничителей перенапряжения, заземляющих устройств.</w:t>
      </w:r>
    </w:p>
    <w:p w14:paraId="1C8B0D47" w14:textId="77777777" w:rsidR="005D2257" w:rsidRPr="005277DB" w:rsidRDefault="005D2257" w:rsidP="005D2257">
      <w:pPr>
        <w:spacing w:line="240" w:lineRule="auto"/>
        <w:ind w:firstLine="567"/>
        <w:contextualSpacing/>
      </w:pPr>
    </w:p>
    <w:p w14:paraId="1D8919B6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rPr>
          <w:i/>
        </w:rPr>
        <w:t>Техническое обслуживание высоковольтных вводов, изоляторов распределительных устройств, ТП, РП. Присоединение проводов, шин к контактным зажимам оборудования РУ.</w:t>
      </w:r>
    </w:p>
    <w:p w14:paraId="2FAC2872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Классификация высоковольтных вводов. Типы и особенности конструкции, Ремонт высоковольтных вводов различных типов и производителей, осмотр, диагностика.</w:t>
      </w:r>
    </w:p>
    <w:p w14:paraId="7A986245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Классификация и типы изоляторов. Требования, предъявляемые к изоляторам в открытых и закрытых распределительных устройствах. Условия работы изоляции, расположенной в зоне загрязнений. Типы, конструкция и характеристика фарфоровых опорных (штыревых, стержневых), проходных и подвесных изоляторов, применяемых в распределительных устройствах. Способы установки изоляторов и крепления к ним шин и проводов.</w:t>
      </w:r>
    </w:p>
    <w:p w14:paraId="42FEEE7F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Виды повреждений фарфоровых изоляторов и методы их обнаружения во время эксплуатации и ревизии. Взаимозаменяемость фарфоровых и полимерных опорно-стержневых изоляторов.</w:t>
      </w:r>
    </w:p>
    <w:p w14:paraId="49105AAC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lastRenderedPageBreak/>
        <w:t>Ремонт и замена отдельных дефектных изоляторов в РУ. Профилактические испытания изоляции.</w:t>
      </w:r>
    </w:p>
    <w:p w14:paraId="13735ED7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Материал и конструкция шин, проводов, зажимов, применяемых в распределительных устройствах. Требования, предъявляемые к контактным соединениям.</w:t>
      </w:r>
    </w:p>
    <w:p w14:paraId="4C0A163A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Способы соединения медных и алюминиевых шин. Способы соединения медных, алюминиевых, </w:t>
      </w:r>
      <w:proofErr w:type="spellStart"/>
      <w:r w:rsidRPr="005277DB">
        <w:t>сталеалюминиевых</w:t>
      </w:r>
      <w:proofErr w:type="spellEnd"/>
      <w:r w:rsidRPr="005277DB">
        <w:t xml:space="preserve"> проводов и присоединение к контактным зажимам: болтовые соединения; соединение с помощью обжатия и </w:t>
      </w:r>
      <w:proofErr w:type="spellStart"/>
      <w:r w:rsidRPr="005277DB">
        <w:t>опрессования</w:t>
      </w:r>
      <w:proofErr w:type="spellEnd"/>
      <w:r w:rsidRPr="005277DB">
        <w:t xml:space="preserve"> в овальных соединителях прессуемого типа.</w:t>
      </w:r>
    </w:p>
    <w:p w14:paraId="3A038AC9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Способы присоединения проводов к контактным зажимам (болтовые, прессуемые и выполняемые при помощи </w:t>
      </w:r>
      <w:proofErr w:type="spellStart"/>
      <w:r w:rsidRPr="005277DB">
        <w:t>термосварки</w:t>
      </w:r>
      <w:proofErr w:type="spellEnd"/>
      <w:r w:rsidRPr="005277DB">
        <w:t xml:space="preserve"> и газовой сварки). Применение электропроводящих смазок.</w:t>
      </w:r>
    </w:p>
    <w:p w14:paraId="34F00116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Ремонт секций шин. Контроль контактных соединений. Приборы для контроля за температурой нагрева контактных соединений. Измерение переходных сопротивлений. Приборы для замера сопротивления постоянному току контактов.</w:t>
      </w:r>
    </w:p>
    <w:p w14:paraId="76666814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Требования Правил техники безопасности при ремонте и техническом обслуживании вводов, изоляторов, при соединении шин, проводов и подсоединение их к контактным зажимам.</w:t>
      </w:r>
    </w:p>
    <w:p w14:paraId="51B3C538" w14:textId="77777777" w:rsidR="005D2257" w:rsidRPr="005277DB" w:rsidRDefault="005D2257" w:rsidP="005D2257">
      <w:pPr>
        <w:spacing w:line="240" w:lineRule="auto"/>
        <w:ind w:firstLine="567"/>
        <w:contextualSpacing/>
      </w:pPr>
    </w:p>
    <w:p w14:paraId="78A1DC38" w14:textId="77777777" w:rsidR="005D2257" w:rsidRPr="005277DB" w:rsidRDefault="005D2257" w:rsidP="005D2257">
      <w:pPr>
        <w:spacing w:line="240" w:lineRule="auto"/>
        <w:ind w:firstLine="567"/>
        <w:contextualSpacing/>
        <w:rPr>
          <w:i/>
        </w:rPr>
      </w:pPr>
      <w:r w:rsidRPr="005277DB">
        <w:rPr>
          <w:i/>
        </w:rPr>
        <w:t xml:space="preserve">Ремонт и техническое обслуживание распределительных устройств напряжением до 1 </w:t>
      </w:r>
      <w:proofErr w:type="spellStart"/>
      <w:r w:rsidRPr="005277DB">
        <w:rPr>
          <w:i/>
        </w:rPr>
        <w:t>кВ.</w:t>
      </w:r>
      <w:proofErr w:type="spellEnd"/>
    </w:p>
    <w:p w14:paraId="748A393E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Назначение распределительных устройств до 1 </w:t>
      </w:r>
      <w:proofErr w:type="spellStart"/>
      <w:r w:rsidRPr="005277DB">
        <w:t>кВ.</w:t>
      </w:r>
      <w:proofErr w:type="spellEnd"/>
      <w:r w:rsidRPr="005277DB">
        <w:t xml:space="preserve"> Классификация щитов, назначение каждой группы и особенности конструкции.</w:t>
      </w:r>
    </w:p>
    <w:p w14:paraId="75C2E4C0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Текущий и капитальный ремонты распределительных устройств напряжением до 1 </w:t>
      </w:r>
      <w:proofErr w:type="spellStart"/>
      <w:r w:rsidRPr="005277DB">
        <w:t>кВ.</w:t>
      </w:r>
      <w:proofErr w:type="spellEnd"/>
      <w:r w:rsidRPr="005277DB">
        <w:t xml:space="preserve"> Проверка состояния концевых заделок, очистка от пыли и грязи, замена изоляторов, ремонт шин, подтяжка контактных соединений и других механических узлов. Ремонт и замена автоматических выключателей, рубильников и предохранителей до 1 </w:t>
      </w:r>
      <w:proofErr w:type="spellStart"/>
      <w:r w:rsidRPr="005277DB">
        <w:t>кВ.</w:t>
      </w:r>
      <w:proofErr w:type="spellEnd"/>
    </w:p>
    <w:p w14:paraId="50CE82E0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Требования Правил техники безопасности при техническом обслуживании и ремонте распределительных устройств напряжением до 1 </w:t>
      </w:r>
      <w:proofErr w:type="spellStart"/>
      <w:r w:rsidRPr="005277DB">
        <w:t>кВ.</w:t>
      </w:r>
      <w:proofErr w:type="spellEnd"/>
    </w:p>
    <w:p w14:paraId="1D7F9F39" w14:textId="77777777" w:rsidR="005D2257" w:rsidRPr="005277DB" w:rsidRDefault="005D2257" w:rsidP="005D2257">
      <w:pPr>
        <w:spacing w:line="240" w:lineRule="auto"/>
        <w:ind w:firstLine="567"/>
        <w:contextualSpacing/>
      </w:pPr>
    </w:p>
    <w:p w14:paraId="440C0B00" w14:textId="77777777" w:rsidR="005D2257" w:rsidRPr="005277DB" w:rsidRDefault="005D2257" w:rsidP="005D2257">
      <w:pPr>
        <w:spacing w:line="240" w:lineRule="auto"/>
        <w:ind w:firstLine="567"/>
        <w:contextualSpacing/>
        <w:rPr>
          <w:b/>
        </w:rPr>
      </w:pPr>
      <w:r w:rsidRPr="005277DB">
        <w:rPr>
          <w:b/>
        </w:rPr>
        <w:t xml:space="preserve">4.4. Ремонт и техническое обслуживание воздушных линий электропередачи </w:t>
      </w:r>
      <w:r w:rsidRPr="005277DB">
        <w:rPr>
          <w:b/>
        </w:rPr>
        <w:br/>
        <w:t xml:space="preserve">до 20 </w:t>
      </w:r>
      <w:proofErr w:type="spellStart"/>
      <w:r w:rsidRPr="005277DB">
        <w:rPr>
          <w:b/>
        </w:rPr>
        <w:t>кВ.</w:t>
      </w:r>
      <w:proofErr w:type="spellEnd"/>
    </w:p>
    <w:p w14:paraId="1D0EC8CF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Конструктивное исполнение BЛ и ее назначение (применяемый материал опор). Типы и конструкции деревянных, металлических и железобетонных опор воздушных линий электропередачи.</w:t>
      </w:r>
    </w:p>
    <w:p w14:paraId="5B3A5D74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Способы крепления проводов, грозозащитных тросов. Марки применяемого провода, типы применяемых изоляторов и линейной арматуры, заземления опор. Конструкция деталей крепления проводов, тросов и изоляторов к опорам и предъявляемые к ним требования. Коэффициенты запаса прочности и нормы отбраковки на провода, тросы, изоляторы, контактные зажимы, арматуру и разрядники, фундаменты и заземляющие устройства.</w:t>
      </w:r>
    </w:p>
    <w:p w14:paraId="69200414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Технические требования к деревянным опорам, допуски при сборке деревянных опор. Определение степени загнивании деревянных опор. Замер глубины загнивания деревянных опор, определение зон наибольшего загнивания, проверка загнивания в опасных сечениях.</w:t>
      </w:r>
    </w:p>
    <w:p w14:paraId="0C496469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Задачи и периодичность верховых осмотров линий электропередачи. Совмещение верховых осмотров с другими работами.</w:t>
      </w:r>
    </w:p>
    <w:p w14:paraId="769DCE42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Химическая защита деревянных опор от загнивания. Диффузионный метод </w:t>
      </w:r>
      <w:proofErr w:type="spellStart"/>
      <w:r w:rsidRPr="005277DB">
        <w:t>антисептирования</w:t>
      </w:r>
      <w:proofErr w:type="spellEnd"/>
      <w:r w:rsidRPr="005277DB">
        <w:t xml:space="preserve"> деталей опор. </w:t>
      </w:r>
      <w:proofErr w:type="spellStart"/>
      <w:r w:rsidRPr="005277DB">
        <w:t>Антисептирование</w:t>
      </w:r>
      <w:proofErr w:type="spellEnd"/>
      <w:r w:rsidRPr="005277DB">
        <w:t xml:space="preserve"> опор и их деталей в заводских условиях, в условиях предприятия электрических сетей.</w:t>
      </w:r>
    </w:p>
    <w:p w14:paraId="1EFEAA12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Проверка технического состояния железобетонных и металлических опор.  Причины повреждения металлических опор. Окраска опор и их деталей как мера борьбы с ржавлением опор. Окраска опор воздушных линий электропередачи без поднятия на </w:t>
      </w:r>
      <w:r w:rsidRPr="005277DB">
        <w:lastRenderedPageBreak/>
        <w:t>высоту. Назначение осмоления фундамента опор. Химический способ очистки опор от ржавления.</w:t>
      </w:r>
    </w:p>
    <w:p w14:paraId="2ACF4431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Контроль состояния элементов ВЛ. Инструменты, применяемые при замерах опор. Подтяжка бандажей опор BЛ, проверка состояния заземления элементов опор, проверка габаритов проводов с использованием инструментов и штанг, защита опор BЛ от низовых пожаров и др.</w:t>
      </w:r>
    </w:p>
    <w:p w14:paraId="6C77C27F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Механическая чистка проводов и тросов воздушных линий электропередачи от гололеда без поднятия на высоту. </w:t>
      </w:r>
    </w:p>
    <w:p w14:paraId="496D72E7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Восстановление надписей, знаков и плакатов на опорах.</w:t>
      </w:r>
    </w:p>
    <w:p w14:paraId="06DDEFFF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Технология проведения ремонтов воздушных линий электропередачи. </w:t>
      </w:r>
    </w:p>
    <w:p w14:paraId="0B4CC894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Установка и замена опор. Замена опор, пасынков, арматуры, изоляторов, проводов на отключенных воздушных линиях электропередачи в составе бригады. Раскатка проводов. Приспособление для раскатки проводов. Подъем, крепление проводов. Натяжка проводов. Приспособления и механизмы для натяжки проводов. Проверка натяжения в оттяжках опор.</w:t>
      </w:r>
    </w:p>
    <w:p w14:paraId="1BB79F6C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Причины повреждения и старения проводов и тросов воздушных линий электропередачи. </w:t>
      </w:r>
    </w:p>
    <w:p w14:paraId="6E6BBAEA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Измерение нагрузок и напряжения на воздушных линиях электропередачи.</w:t>
      </w:r>
    </w:p>
    <w:p w14:paraId="35EE8431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Организация работ на BЛ с совместной подвеской.</w:t>
      </w:r>
    </w:p>
    <w:p w14:paraId="1A5215E8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Выправка и укрепление опор. Подтяжка бандажей. Проверка крюков и штырей. Установка приставок к опорам, замена приставок у опор, замена провода, регулировка стрелы провеса провода и изоляторов. Замена и чистка изоляторов. Замена траверс, крюков. Подтяжка отдельных участков проводов и вводов. Ремонт проводов. Проверка соединений проводов и контактов. Очистка проводов от набросов. Подъем на опору с помощью когтей и лазов. Использование для ремонта телескопической вышки. Применение раскрепляющих устройств на ВЛ.</w:t>
      </w:r>
    </w:p>
    <w:p w14:paraId="5A1F3168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Демонтаж деревянных опор и замена на железобетонные и металлические опоры.</w:t>
      </w:r>
    </w:p>
    <w:p w14:paraId="79B75199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Ремонт контуров заземления опор: рытье траншей, установка заземлителей, прокладка и крепление заземляющих проводников. Устройства для установки временного заземления.</w:t>
      </w:r>
    </w:p>
    <w:p w14:paraId="08C24D3A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Проведение необходимых замеров в соответствие с установленной периодичностью (стрелы провеса провода; загнивания древесины, защитных промежутков, расстояний от проводов до земли, пересекаемых объектов и поросли; петли «фаза-ноль», контуров заземления).</w:t>
      </w:r>
    </w:p>
    <w:p w14:paraId="21195A40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Монтаж и эксплуатация воздушных линий напряжением 0,4-20 кВ с самонесущими изолированными проводами (СИП). Конструктивные параметры СИП. Требования к характеристикам изоляции и защитной изоляции.</w:t>
      </w:r>
    </w:p>
    <w:p w14:paraId="64A81B38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Приемы безопасного ведения работ на воздушных линиях, находящихся под напряжением, под наведенным напряжением.</w:t>
      </w:r>
    </w:p>
    <w:p w14:paraId="2029289C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Проведение работ с прикосновением к проводам, находящимся под напряжением.</w:t>
      </w:r>
    </w:p>
    <w:p w14:paraId="6607A669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Выполнение работ на отключенной цепи </w:t>
      </w:r>
      <w:proofErr w:type="spellStart"/>
      <w:r w:rsidRPr="005277DB">
        <w:t>двухцепной</w:t>
      </w:r>
      <w:proofErr w:type="spellEnd"/>
      <w:r w:rsidRPr="005277DB">
        <w:t xml:space="preserve"> линии и </w:t>
      </w:r>
      <w:proofErr w:type="spellStart"/>
      <w:r w:rsidRPr="005277DB">
        <w:t>пофазный</w:t>
      </w:r>
      <w:proofErr w:type="spellEnd"/>
      <w:r w:rsidRPr="005277DB">
        <w:t xml:space="preserve"> ремонт воздушных линий электропередачи.</w:t>
      </w:r>
    </w:p>
    <w:p w14:paraId="4E87FDC2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Проведение ремонтных работ на отключенных воздушных линиях электропередачи с подъемом до верха опоры или с разборкой их конструктивных элементов.</w:t>
      </w:r>
    </w:p>
    <w:p w14:paraId="521EDFBB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Расчистка и расширение трасс воздушных линий электропередачи.</w:t>
      </w:r>
    </w:p>
    <w:p w14:paraId="0579E420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Порядок установления охранных зон объектов электросетевого хозяйства и особые условия использования земельных участков, расположенных на границах таких зон.</w:t>
      </w:r>
    </w:p>
    <w:p w14:paraId="30315546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Технические условия на производство и приемку строительных и монтажных работ при сооружении фундаментов опор.</w:t>
      </w:r>
    </w:p>
    <w:p w14:paraId="6FA13A5D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Организация работы электромонтера перед выездом на ВЛ: проверка СИЗ, инструмента, приспособлений, ограждающих устройств, приборов контроля и безопасности, ознакомление с ППР, ТК, согласование с оперативными руководителями.</w:t>
      </w:r>
    </w:p>
    <w:p w14:paraId="1748FD1F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lastRenderedPageBreak/>
        <w:t>Требования Правил по охране труда при выполнении работ на воздушных линиях электропередачи.</w:t>
      </w:r>
    </w:p>
    <w:p w14:paraId="66234123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Правила подготовки и производства земляных работ. Требования Правил по охране труда при выполнении земляных работ.</w:t>
      </w:r>
    </w:p>
    <w:p w14:paraId="7186C25D" w14:textId="77777777" w:rsidR="005D2257" w:rsidRPr="005277DB" w:rsidRDefault="005D2257" w:rsidP="005D2257">
      <w:pPr>
        <w:spacing w:line="240" w:lineRule="auto"/>
        <w:ind w:firstLine="567"/>
        <w:contextualSpacing/>
      </w:pPr>
    </w:p>
    <w:p w14:paraId="59DB6424" w14:textId="77777777" w:rsidR="005D2257" w:rsidRPr="005277DB" w:rsidRDefault="005D2257" w:rsidP="005D2257">
      <w:pPr>
        <w:spacing w:line="240" w:lineRule="auto"/>
        <w:ind w:firstLine="567"/>
        <w:contextualSpacing/>
        <w:rPr>
          <w:b/>
        </w:rPr>
      </w:pPr>
      <w:r w:rsidRPr="005277DB">
        <w:rPr>
          <w:b/>
        </w:rPr>
        <w:t>4.5</w:t>
      </w:r>
      <w:r w:rsidRPr="005277DB">
        <w:t xml:space="preserve">. </w:t>
      </w:r>
      <w:r w:rsidRPr="005277DB">
        <w:rPr>
          <w:b/>
        </w:rPr>
        <w:t>Ремонт и техническое обслуживание кабельных линий электропередачи.</w:t>
      </w:r>
    </w:p>
    <w:p w14:paraId="509DAABE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Назначение, режимы работы, условия эксплуатации, состав КЛ. Классификация КЛ:</w:t>
      </w:r>
    </w:p>
    <w:p w14:paraId="4BAC29EB" w14:textId="77777777" w:rsidR="005D2257" w:rsidRPr="005277DB" w:rsidRDefault="005D2257" w:rsidP="005D2257">
      <w:pPr>
        <w:numPr>
          <w:ilvl w:val="0"/>
          <w:numId w:val="112"/>
        </w:numPr>
        <w:spacing w:after="160" w:line="240" w:lineRule="auto"/>
        <w:ind w:left="0" w:firstLine="567"/>
        <w:contextualSpacing/>
        <w:jc w:val="left"/>
      </w:pPr>
      <w:r w:rsidRPr="005277DB">
        <w:t>по способу прокладки;</w:t>
      </w:r>
    </w:p>
    <w:p w14:paraId="26D0EF9E" w14:textId="77777777" w:rsidR="005D2257" w:rsidRPr="005277DB" w:rsidRDefault="005D2257" w:rsidP="005D2257">
      <w:pPr>
        <w:numPr>
          <w:ilvl w:val="0"/>
          <w:numId w:val="112"/>
        </w:numPr>
        <w:spacing w:after="160" w:line="240" w:lineRule="auto"/>
        <w:ind w:left="0" w:firstLine="567"/>
        <w:contextualSpacing/>
        <w:jc w:val="left"/>
      </w:pPr>
      <w:r w:rsidRPr="005277DB">
        <w:t>по типу изоляции и защиты;</w:t>
      </w:r>
    </w:p>
    <w:p w14:paraId="388552AC" w14:textId="77777777" w:rsidR="005D2257" w:rsidRPr="005277DB" w:rsidRDefault="005D2257" w:rsidP="005D2257">
      <w:pPr>
        <w:numPr>
          <w:ilvl w:val="0"/>
          <w:numId w:val="112"/>
        </w:numPr>
        <w:spacing w:after="160" w:line="240" w:lineRule="auto"/>
        <w:ind w:left="0" w:firstLine="567"/>
        <w:contextualSpacing/>
        <w:jc w:val="left"/>
      </w:pPr>
      <w:r w:rsidRPr="005277DB">
        <w:t xml:space="preserve">по материалу и количеству жил токоведущих частей. </w:t>
      </w:r>
    </w:p>
    <w:p w14:paraId="6DC154E4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Основные характеристики, технические требования, условия выбора и проверки КЛ. Нормальные, аварийные и ненормальные режимы работы КЛ.</w:t>
      </w:r>
    </w:p>
    <w:p w14:paraId="2CE2A8D0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Понятие об электромагнитной совместимости КЛ.</w:t>
      </w:r>
    </w:p>
    <w:p w14:paraId="0E730251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Конструктивные особенности всех типов КЛ.</w:t>
      </w:r>
    </w:p>
    <w:p w14:paraId="6D2C8D3A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Современные типы КЛ: преимущества, конструктивные особенности, области применения и условиям эксплуатации.</w:t>
      </w:r>
    </w:p>
    <w:p w14:paraId="6132E5ED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Основные понятия о кабельных муфтах и заделках: назначение, требования, классификация, особенности монтажа и эксплуатации, характерные дефекты.</w:t>
      </w:r>
    </w:p>
    <w:p w14:paraId="78AB98AD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Способы прокладки КЛ и предъявляемые технические требования.</w:t>
      </w:r>
    </w:p>
    <w:p w14:paraId="6A0D0E0B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Кабельные сооружения: основные типы, требования к сооружению и эксплуатации.</w:t>
      </w:r>
    </w:p>
    <w:p w14:paraId="11E0BD1A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Основные вид повреждений, дефектов, ненормальных режимов работы КЛ и основные причины, их вызывающие.</w:t>
      </w:r>
    </w:p>
    <w:p w14:paraId="75C340A5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Назначение, типы и основные характеристики приборов для определения мест повреждения на КЛ.</w:t>
      </w:r>
    </w:p>
    <w:p w14:paraId="5E93EE9A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Основные этапы и последовательность операцией при монтаже КЛ. Особенности монтажа КЛ различных типов, способов прокладки, классу напряжения. Особенности проведения работ в зонах повышенной опасности.</w:t>
      </w:r>
    </w:p>
    <w:p w14:paraId="6C35831A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Охранные зоны КЛ. Порядок организации осмотров, основные виды, причины и периодичность осмотров. Порядок заполнения листков осмотра КЛ.</w:t>
      </w:r>
    </w:p>
    <w:p w14:paraId="5BF371A2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Основные виды диагностики и инструментальные измерения КЛ. Назначение и методы. </w:t>
      </w:r>
    </w:p>
    <w:p w14:paraId="255B30FD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Требования, предъявляемые к содержанию технологических карт и проектов производства работ на КЛ.</w:t>
      </w:r>
    </w:p>
    <w:p w14:paraId="36732B48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Требования по охране труда при организации и проведении работ на КЛ. Применение систем обеспечения безопасности при выполнении работ на КЛ.</w:t>
      </w:r>
    </w:p>
    <w:p w14:paraId="7B504D08" w14:textId="77777777" w:rsidR="005D2257" w:rsidRPr="005277DB" w:rsidRDefault="005D2257" w:rsidP="005D2257">
      <w:pPr>
        <w:spacing w:line="240" w:lineRule="auto"/>
        <w:ind w:firstLine="567"/>
        <w:contextualSpacing/>
      </w:pPr>
    </w:p>
    <w:p w14:paraId="52A830FA" w14:textId="77777777" w:rsidR="005D2257" w:rsidRPr="005277DB" w:rsidRDefault="005D2257" w:rsidP="005D2257">
      <w:pPr>
        <w:spacing w:line="240" w:lineRule="auto"/>
        <w:ind w:firstLine="567"/>
        <w:contextualSpacing/>
        <w:rPr>
          <w:b/>
        </w:rPr>
      </w:pPr>
      <w:r w:rsidRPr="005277DB">
        <w:rPr>
          <w:b/>
        </w:rPr>
        <w:t>4.6. Диагностика оборудования распределительных сетей.</w:t>
      </w:r>
    </w:p>
    <w:p w14:paraId="196BD771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Общие понятия о методах диагностики оборудования распределительных сетей.</w:t>
      </w:r>
    </w:p>
    <w:p w14:paraId="5934BDC0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Приборы и приспособления, применяемые для диагностики оборудования (тепловизор, указатель поврежденного участка, измеритель заземления, мегомметр, измеритель параметров петли «фаза- ноль», измеритель омического сопротивления обмоток).</w:t>
      </w:r>
    </w:p>
    <w:p w14:paraId="57605553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Порядок подключения испытательной аппаратуры.</w:t>
      </w:r>
    </w:p>
    <w:p w14:paraId="25B6448B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Измерение изоляции электрооборудования с помощью </w:t>
      </w:r>
      <w:proofErr w:type="spellStart"/>
      <w:r w:rsidRPr="005277DB">
        <w:t>мегаомметра</w:t>
      </w:r>
      <w:proofErr w:type="spellEnd"/>
      <w:r w:rsidRPr="005277DB">
        <w:t xml:space="preserve">. Измерение сопротивления контуров заземления, ТП и опор BЛ 0,4-20 </w:t>
      </w:r>
      <w:proofErr w:type="spellStart"/>
      <w:r w:rsidRPr="005277DB">
        <w:t>кВ.</w:t>
      </w:r>
      <w:proofErr w:type="spellEnd"/>
      <w:r w:rsidRPr="005277DB">
        <w:t xml:space="preserve"> Определение по результатам измерений состояния контуров заземления. Измерение величины напряжения "шага" и "прикосновения". Измерения тока петли "фаза-ноль".</w:t>
      </w:r>
    </w:p>
    <w:p w14:paraId="5C7057D8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Объем послеремонтных испытаний оборудования РУ.</w:t>
      </w:r>
    </w:p>
    <w:p w14:paraId="5CE6E105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Тепловизионный контроль электрооборудования. Ультрафиолетовое обследование подвесной и опорно-стержневой изоляции.</w:t>
      </w:r>
    </w:p>
    <w:p w14:paraId="205357B5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Требования Правил по охране труда при проведении испытаний и измерений в РУ.</w:t>
      </w:r>
    </w:p>
    <w:p w14:paraId="38587AE5" w14:textId="77777777" w:rsidR="005D2257" w:rsidRPr="005277DB" w:rsidRDefault="005D2257" w:rsidP="005D2257">
      <w:pPr>
        <w:spacing w:line="240" w:lineRule="auto"/>
        <w:ind w:firstLine="567"/>
        <w:contextualSpacing/>
        <w:rPr>
          <w:b/>
        </w:rPr>
      </w:pPr>
    </w:p>
    <w:p w14:paraId="356F6940" w14:textId="77777777" w:rsidR="005D2257" w:rsidRPr="005277DB" w:rsidRDefault="005D2257" w:rsidP="005D2257">
      <w:pPr>
        <w:spacing w:line="240" w:lineRule="auto"/>
        <w:ind w:firstLine="567"/>
        <w:contextualSpacing/>
        <w:rPr>
          <w:b/>
        </w:rPr>
      </w:pPr>
      <w:r w:rsidRPr="005277DB">
        <w:rPr>
          <w:b/>
        </w:rPr>
        <w:lastRenderedPageBreak/>
        <w:t>4.7. Дефекты при эксплуатации оборудования распределительных сетей.</w:t>
      </w:r>
    </w:p>
    <w:p w14:paraId="0E258FB9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Причины аварий и неполадок. Анализ аварий, имевших место в сетях. Возможные виды дефектов и аварий на оборудовании (пожар на трансформаторе, пробой изоляции, отказ в отключении, падение опоры, обрыв провода и т.д.).</w:t>
      </w:r>
    </w:p>
    <w:p w14:paraId="52076D05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Порядок определения отклонения существующих технических параметров электроустановки (дефектов) от требований нормативно-технических документов (отклонение опоры от вертикальной оси, превышение стрелы провеса провода, отсутствие или </w:t>
      </w:r>
      <w:proofErr w:type="spellStart"/>
      <w:r w:rsidRPr="005277DB">
        <w:t>нечитаемость</w:t>
      </w:r>
      <w:proofErr w:type="spellEnd"/>
      <w:r w:rsidRPr="005277DB">
        <w:t xml:space="preserve"> необходимых надписей, несоответствие габаритов, загрязнение оборудования, наличие коррозии, проводов и тросов, изменение стрел провеса провода, </w:t>
      </w:r>
      <w:proofErr w:type="spellStart"/>
      <w:r w:rsidRPr="005277DB">
        <w:t>разрегулирование</w:t>
      </w:r>
      <w:proofErr w:type="spellEnd"/>
      <w:r w:rsidRPr="005277DB">
        <w:t xml:space="preserve"> оборудования и т. д.).</w:t>
      </w:r>
    </w:p>
    <w:p w14:paraId="01EE373B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Порядок заполнения листков осмотров (внесение конкретных координат выявленных дефектов, описание самого дефекта и величины его отклонения от требований НТД).</w:t>
      </w:r>
    </w:p>
    <w:p w14:paraId="2AC980D1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Определение понятия журнала дефектов. Определение понятия ведомости дефектов.</w:t>
      </w:r>
    </w:p>
    <w:p w14:paraId="0F5F961E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Составление ведомости дефектов для комплексного ремонта (использование планов трасс BЛ, схем ТП), применение условных знаков для обозначения дефектов и последующего их учета, и внесения в ведомость комплексных работ на ремонтном участке.</w:t>
      </w:r>
    </w:p>
    <w:p w14:paraId="610EAC40" w14:textId="77777777" w:rsidR="005D2257" w:rsidRPr="005277DB" w:rsidRDefault="005D2257" w:rsidP="005D2257">
      <w:pPr>
        <w:spacing w:line="240" w:lineRule="auto"/>
        <w:ind w:firstLine="567"/>
        <w:contextualSpacing/>
        <w:rPr>
          <w:b/>
        </w:rPr>
      </w:pPr>
    </w:p>
    <w:p w14:paraId="0AF30BAA" w14:textId="77777777" w:rsidR="005D2257" w:rsidRPr="005277DB" w:rsidRDefault="005D2257" w:rsidP="005D2257">
      <w:pPr>
        <w:widowControl w:val="0"/>
        <w:spacing w:line="240" w:lineRule="auto"/>
        <w:ind w:firstLine="567"/>
        <w:contextualSpacing/>
        <w:rPr>
          <w:b/>
        </w:rPr>
      </w:pPr>
      <w:r w:rsidRPr="005277DB">
        <w:rPr>
          <w:b/>
        </w:rPr>
        <w:t>4.8. Оформление ремонтной документации.</w:t>
      </w:r>
    </w:p>
    <w:p w14:paraId="29132844" w14:textId="77777777" w:rsidR="005D2257" w:rsidRPr="005277DB" w:rsidRDefault="005D2257" w:rsidP="005D2257">
      <w:pPr>
        <w:widowControl w:val="0"/>
        <w:spacing w:line="240" w:lineRule="auto"/>
        <w:ind w:firstLine="567"/>
        <w:contextualSpacing/>
      </w:pPr>
      <w:r w:rsidRPr="005277DB">
        <w:t>Состав ремонтной документации. Порядок и сроки оформления документации.</w:t>
      </w:r>
    </w:p>
    <w:p w14:paraId="5EFC7252" w14:textId="77777777" w:rsidR="005D2257" w:rsidRPr="005277DB" w:rsidRDefault="005D2257" w:rsidP="005D2257">
      <w:pPr>
        <w:widowControl w:val="0"/>
        <w:spacing w:line="240" w:lineRule="auto"/>
        <w:ind w:firstLine="567"/>
        <w:contextualSpacing/>
      </w:pPr>
      <w:r w:rsidRPr="005277DB">
        <w:t>Параметры, заполняемые при проведении текущих, средних и капитальных ремонтов оборудования.</w:t>
      </w:r>
    </w:p>
    <w:p w14:paraId="15BAA7C8" w14:textId="77777777" w:rsidR="005D2257" w:rsidRPr="005277DB" w:rsidRDefault="005D2257" w:rsidP="005D2257">
      <w:pPr>
        <w:widowControl w:val="0"/>
        <w:spacing w:line="240" w:lineRule="auto"/>
        <w:ind w:firstLine="567"/>
        <w:contextualSpacing/>
      </w:pPr>
      <w:r w:rsidRPr="005277DB">
        <w:t>Ведение схем трасс ВЛ, переходов и пересечений с инженерными коммуникациями.</w:t>
      </w:r>
    </w:p>
    <w:p w14:paraId="45FAF920" w14:textId="77777777" w:rsidR="005D2257" w:rsidRPr="005277DB" w:rsidRDefault="005D2257" w:rsidP="005D2257">
      <w:pPr>
        <w:spacing w:line="240" w:lineRule="auto"/>
        <w:ind w:firstLine="567"/>
        <w:contextualSpacing/>
      </w:pPr>
    </w:p>
    <w:p w14:paraId="48341E83" w14:textId="77777777" w:rsidR="005D2257" w:rsidRPr="005277DB" w:rsidRDefault="005D2257" w:rsidP="005D2257">
      <w:pPr>
        <w:spacing w:line="240" w:lineRule="auto"/>
        <w:ind w:firstLine="567"/>
        <w:contextualSpacing/>
        <w:rPr>
          <w:b/>
        </w:rPr>
      </w:pPr>
      <w:r w:rsidRPr="005277DB">
        <w:rPr>
          <w:b/>
        </w:rPr>
        <w:t>Модуль 5. Оперативно-диспетчерское, оперативно-технологическое и ситуационное управление, производство переключений и ликвидация.</w:t>
      </w:r>
    </w:p>
    <w:p w14:paraId="128351EC" w14:textId="77777777" w:rsidR="005D2257" w:rsidRPr="005277DB" w:rsidRDefault="005D2257" w:rsidP="005D2257">
      <w:pPr>
        <w:spacing w:line="240" w:lineRule="auto"/>
        <w:ind w:firstLine="567"/>
        <w:contextualSpacing/>
        <w:rPr>
          <w:b/>
        </w:rPr>
      </w:pPr>
    </w:p>
    <w:p w14:paraId="52EA8567" w14:textId="77777777" w:rsidR="005D2257" w:rsidRPr="005277DB" w:rsidRDefault="005D2257" w:rsidP="005D2257">
      <w:pPr>
        <w:spacing w:line="240" w:lineRule="auto"/>
        <w:ind w:firstLine="567"/>
        <w:contextualSpacing/>
        <w:rPr>
          <w:b/>
        </w:rPr>
      </w:pPr>
      <w:r w:rsidRPr="005277DB">
        <w:rPr>
          <w:b/>
        </w:rPr>
        <w:t>5.1. Структура оперативно-диспетчерского, оперативно-технологического и ситуационного управления.</w:t>
      </w:r>
    </w:p>
    <w:p w14:paraId="0A0CA2E1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Организация функционирования электроэнергетики России (структура, субъекты электроэнергетики, электросетевой комплекс). </w:t>
      </w:r>
    </w:p>
    <w:p w14:paraId="21D138C7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Основные направления деятельности электросетевых компаний. Структура системы оперативно-технологического и ситуационного управления.</w:t>
      </w:r>
    </w:p>
    <w:p w14:paraId="727BF61E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Структура оперативно-диспетчерского управления. Взаимоотношения персонала различных уровней оперативно-диспетчерского и оперативно-технологического управления. </w:t>
      </w:r>
    </w:p>
    <w:p w14:paraId="189DD636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Взаимоотношения дежурного электромонтера по эксплуатации распределительных сетей: </w:t>
      </w:r>
    </w:p>
    <w:p w14:paraId="7A2F8C16" w14:textId="77777777" w:rsidR="005D2257" w:rsidRPr="005277DB" w:rsidRDefault="005D2257" w:rsidP="005D2257">
      <w:pPr>
        <w:numPr>
          <w:ilvl w:val="0"/>
          <w:numId w:val="111"/>
        </w:numPr>
        <w:spacing w:after="160" w:line="240" w:lineRule="auto"/>
        <w:ind w:left="0" w:firstLine="567"/>
        <w:contextualSpacing/>
        <w:jc w:val="left"/>
      </w:pPr>
      <w:r w:rsidRPr="005277DB">
        <w:t>с оперативным персоналом ЦУС ПМЭС, ГЦУС МЭС, ЦУС РСК, ПЭС РСК, РЭС РСК и территориальных сетевых организаций;</w:t>
      </w:r>
    </w:p>
    <w:p w14:paraId="0D1E2A39" w14:textId="77777777" w:rsidR="005D2257" w:rsidRPr="005277DB" w:rsidRDefault="005D2257" w:rsidP="005D2257">
      <w:pPr>
        <w:numPr>
          <w:ilvl w:val="0"/>
          <w:numId w:val="111"/>
        </w:numPr>
        <w:spacing w:after="160" w:line="240" w:lineRule="auto"/>
        <w:ind w:left="0" w:firstLine="567"/>
        <w:contextualSpacing/>
        <w:jc w:val="left"/>
      </w:pPr>
      <w:r w:rsidRPr="005277DB">
        <w:t>с диспетчерами СО ЕЭС (ЦДУ, ОДУ, РДУ);</w:t>
      </w:r>
    </w:p>
    <w:p w14:paraId="5946747E" w14:textId="77777777" w:rsidR="005D2257" w:rsidRPr="005277DB" w:rsidRDefault="005D2257" w:rsidP="005D2257">
      <w:pPr>
        <w:numPr>
          <w:ilvl w:val="0"/>
          <w:numId w:val="111"/>
        </w:numPr>
        <w:spacing w:after="160" w:line="240" w:lineRule="auto"/>
        <w:ind w:left="0" w:firstLine="567"/>
        <w:contextualSpacing/>
        <w:jc w:val="left"/>
      </w:pPr>
      <w:r w:rsidRPr="005277DB">
        <w:t>с допущенным к ведению оперативных переговоров персоналом предприятий и организаций, питающихся по линиям электропередачи, отходящим от шин обслуживаемой подстанции.</w:t>
      </w:r>
    </w:p>
    <w:p w14:paraId="7EEFF0EB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Распределение оборудования, линий электропередачи, устройств РЗА по способу управления.</w:t>
      </w:r>
    </w:p>
    <w:p w14:paraId="55FA5DD5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Требования к оперативному обслуживанию ВЛ, ТП, РП. Порядок приемки-сдачи смены персоналом РС. Эксплуатация бригадной автомашины РС.</w:t>
      </w:r>
    </w:p>
    <w:p w14:paraId="00EE94F7" w14:textId="77777777" w:rsidR="005D2257" w:rsidRPr="005277DB" w:rsidRDefault="005D2257" w:rsidP="005D2257">
      <w:pPr>
        <w:spacing w:line="240" w:lineRule="auto"/>
        <w:ind w:firstLine="567"/>
        <w:contextualSpacing/>
        <w:rPr>
          <w:b/>
        </w:rPr>
      </w:pPr>
    </w:p>
    <w:p w14:paraId="5BD58060" w14:textId="77777777" w:rsidR="005D2257" w:rsidRPr="005277DB" w:rsidRDefault="005D2257" w:rsidP="005D2257">
      <w:pPr>
        <w:spacing w:line="240" w:lineRule="auto"/>
        <w:ind w:firstLine="567"/>
        <w:contextualSpacing/>
        <w:rPr>
          <w:b/>
        </w:rPr>
      </w:pPr>
      <w:r w:rsidRPr="005277DB">
        <w:rPr>
          <w:b/>
        </w:rPr>
        <w:t>5.2.</w:t>
      </w:r>
      <w:r w:rsidRPr="005277DB">
        <w:t xml:space="preserve"> </w:t>
      </w:r>
      <w:r w:rsidRPr="005277DB">
        <w:rPr>
          <w:b/>
        </w:rPr>
        <w:t xml:space="preserve">Оперативные переключения в электроустановках до 20 </w:t>
      </w:r>
      <w:proofErr w:type="spellStart"/>
      <w:r w:rsidRPr="005277DB">
        <w:rPr>
          <w:b/>
        </w:rPr>
        <w:t>кВ.</w:t>
      </w:r>
      <w:proofErr w:type="spellEnd"/>
    </w:p>
    <w:p w14:paraId="28AAC901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 xml:space="preserve">Оперативные переключения. Порядок переключений. Особенности выполнения переключений в распределительных сетях. Общие указания по выполнению переключений. Последовательность операций при выполнении отдельных видов переключений. </w:t>
      </w:r>
      <w:r w:rsidRPr="005277DB">
        <w:lastRenderedPageBreak/>
        <w:t>Выполнение переключений, проведение операций с выключателями, разъединителями, отделителями, снятие оперативного тока с приводов коммутационных аппаратов, проверка положений коммутационных аппаратов, действия с блокировкой. Последовательность операций с коммутационными аппаратами присоединений линий, трансформаторов, при включении и отключении линий электропередачи. Переключения при выводе оборудования в ремонт и при вводе его после ремонта. Нормальная эксплуатационная схема электрических соединений района распределительных сетей.</w:t>
      </w:r>
    </w:p>
    <w:p w14:paraId="3AEE0068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Оперативное состояние оборудования. Распределение обязанностей при переключениях.</w:t>
      </w:r>
    </w:p>
    <w:p w14:paraId="579275D7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Бланки переключений (БП). Типовые бланки переключений (ТБП). Назначение и порядок составления. Хранение и учет чистых и использованных БП.</w:t>
      </w:r>
    </w:p>
    <w:p w14:paraId="28BF8DB4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Требования ПТЭ и ПОТ при оперативных переключениях.</w:t>
      </w:r>
    </w:p>
    <w:p w14:paraId="57ABE8A3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Применение видеофиксации при выполнении оперативных переключений.</w:t>
      </w:r>
    </w:p>
    <w:p w14:paraId="7908A288" w14:textId="77777777" w:rsidR="005D2257" w:rsidRPr="005277DB" w:rsidRDefault="005D2257" w:rsidP="005D2257">
      <w:pPr>
        <w:spacing w:line="240" w:lineRule="auto"/>
        <w:ind w:firstLine="567"/>
        <w:contextualSpacing/>
        <w:rPr>
          <w:b/>
        </w:rPr>
      </w:pPr>
      <w:r w:rsidRPr="005277DB">
        <w:t xml:space="preserve">Оперативные переговоры. Правила ведения журналов и иной оперативной документации (в том числе в электронном виде), находящихся на рабочем месте оперативного персонала. </w:t>
      </w:r>
    </w:p>
    <w:p w14:paraId="5B503C22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Осмотры оборудования и линий электропередачи распределительных сетей, графики осмотров, фиксация и устранение дефектов, выявленных при осмотрах. Мониторинг состояния оборудования по данным систем видеонаблюдения и электрических параметров, выводимых на АРМ. Выполнение оперативно-ремонтным персоналом неотложных работ и работ в порядке текущей эксплуатации.</w:t>
      </w:r>
    </w:p>
    <w:p w14:paraId="301FC097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Практические занятия по отработке навыков переключений и осмотру оборудования и линий электропередачи распределительных сетей (на учебно-тренировочном полигоне или на компьютерном тренажере с ведением оперативных переговоров и оперативной документации).</w:t>
      </w:r>
    </w:p>
    <w:p w14:paraId="4D2C2B55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.</w:t>
      </w:r>
    </w:p>
    <w:p w14:paraId="32874AD9" w14:textId="77777777" w:rsidR="005D2257" w:rsidRPr="005277DB" w:rsidRDefault="005D2257" w:rsidP="005D2257">
      <w:pPr>
        <w:spacing w:line="240" w:lineRule="auto"/>
        <w:ind w:firstLine="567"/>
        <w:rPr>
          <w:b/>
        </w:rPr>
      </w:pPr>
      <w:r w:rsidRPr="005277DB">
        <w:rPr>
          <w:b/>
        </w:rPr>
        <w:t>5.3.</w:t>
      </w:r>
      <w:r w:rsidRPr="005277DB">
        <w:t xml:space="preserve"> </w:t>
      </w:r>
      <w:r w:rsidRPr="005277DB">
        <w:rPr>
          <w:b/>
        </w:rPr>
        <w:t>Ликвидация нарушений нормального режима работы</w:t>
      </w:r>
    </w:p>
    <w:p w14:paraId="0B4F410D" w14:textId="77777777" w:rsidR="005D2257" w:rsidRPr="005277DB" w:rsidRDefault="005D2257" w:rsidP="005D2257">
      <w:pPr>
        <w:spacing w:line="240" w:lineRule="auto"/>
        <w:ind w:firstLine="567"/>
      </w:pPr>
      <w:r w:rsidRPr="005277DB">
        <w:t xml:space="preserve">Права и обязанности оперативного персонала при ликвидации нарушений нормального режима. Взаимоотношения и ответственность оперативного персонала при ликвидации аварии. </w:t>
      </w:r>
    </w:p>
    <w:p w14:paraId="7A7F3782" w14:textId="77777777" w:rsidR="005D2257" w:rsidRPr="005277DB" w:rsidRDefault="005D2257" w:rsidP="005D2257">
      <w:pPr>
        <w:spacing w:line="240" w:lineRule="auto"/>
        <w:ind w:firstLine="567"/>
      </w:pPr>
      <w:r w:rsidRPr="005277DB">
        <w:t>Распределение функций по ликвидации аварии между оперативным персоналом различных уровней диспетчерского управления.</w:t>
      </w:r>
    </w:p>
    <w:p w14:paraId="7D81615F" w14:textId="77777777" w:rsidR="005D2257" w:rsidRPr="005277DB" w:rsidRDefault="005D2257" w:rsidP="005D2257">
      <w:pPr>
        <w:spacing w:line="240" w:lineRule="auto"/>
        <w:ind w:firstLine="567"/>
      </w:pPr>
      <w:r w:rsidRPr="005277DB">
        <w:t>Общие указания оперативному персоналу по ликвидации аварии.</w:t>
      </w:r>
    </w:p>
    <w:p w14:paraId="6781701F" w14:textId="77777777" w:rsidR="005D2257" w:rsidRPr="005277DB" w:rsidRDefault="005D2257" w:rsidP="005D2257">
      <w:pPr>
        <w:spacing w:line="240" w:lineRule="auto"/>
        <w:ind w:firstLine="567"/>
      </w:pPr>
      <w:r w:rsidRPr="005277DB">
        <w:t>Действия оперативного персонала при аварии.</w:t>
      </w:r>
    </w:p>
    <w:p w14:paraId="6BB743C7" w14:textId="77777777" w:rsidR="005D2257" w:rsidRPr="005277DB" w:rsidRDefault="005D2257" w:rsidP="005D2257">
      <w:pPr>
        <w:spacing w:line="240" w:lineRule="auto"/>
        <w:ind w:firstLine="567"/>
      </w:pPr>
      <w:r w:rsidRPr="005277DB">
        <w:t xml:space="preserve">Ликвидация аварии на линиях электропередачи. </w:t>
      </w:r>
    </w:p>
    <w:p w14:paraId="70B0266C" w14:textId="77777777" w:rsidR="005D2257" w:rsidRPr="005277DB" w:rsidRDefault="005D2257" w:rsidP="005D2257">
      <w:pPr>
        <w:spacing w:line="240" w:lineRule="auto"/>
        <w:ind w:firstLine="567"/>
      </w:pPr>
      <w:r w:rsidRPr="005277DB">
        <w:t xml:space="preserve">Действия персонала при замыкании «на землю» в сетях 6-20 </w:t>
      </w:r>
      <w:proofErr w:type="spellStart"/>
      <w:r w:rsidRPr="005277DB">
        <w:t>кВ.</w:t>
      </w:r>
      <w:proofErr w:type="spellEnd"/>
    </w:p>
    <w:p w14:paraId="30BEE443" w14:textId="77777777" w:rsidR="005D2257" w:rsidRPr="005277DB" w:rsidRDefault="005D2257" w:rsidP="005D2257">
      <w:pPr>
        <w:spacing w:line="240" w:lineRule="auto"/>
        <w:ind w:firstLine="567"/>
      </w:pPr>
      <w:r w:rsidRPr="005277DB">
        <w:t xml:space="preserve">Порядок ликвидации нарушений в работе распределительных сетей. </w:t>
      </w:r>
    </w:p>
    <w:p w14:paraId="2647AEE4" w14:textId="77777777" w:rsidR="005D2257" w:rsidRPr="005277DB" w:rsidRDefault="005D2257" w:rsidP="005D2257">
      <w:pPr>
        <w:spacing w:line="240" w:lineRule="auto"/>
        <w:ind w:firstLine="567"/>
        <w:rPr>
          <w:b/>
        </w:rPr>
      </w:pPr>
      <w:r w:rsidRPr="005277DB">
        <w:t>Ликвидация аварии при отсутствии связи с диспетчером</w:t>
      </w:r>
      <w:r w:rsidRPr="005277DB">
        <w:rPr>
          <w:b/>
        </w:rPr>
        <w:t>.</w:t>
      </w:r>
    </w:p>
    <w:p w14:paraId="270D1E6C" w14:textId="77777777" w:rsidR="005D2257" w:rsidRPr="005277DB" w:rsidRDefault="005D2257" w:rsidP="005D2257">
      <w:pPr>
        <w:spacing w:line="240" w:lineRule="auto"/>
        <w:ind w:firstLine="567"/>
      </w:pPr>
      <w:r w:rsidRPr="005277DB">
        <w:t>Порядок организации и производства аварийно-восстановительных работ на ВЛ, КЛ, ТП, РП. Координация работы ремонтных, аварийно-восстановительных, мобильных бригад.</w:t>
      </w:r>
    </w:p>
    <w:p w14:paraId="3D54D48D" w14:textId="77777777" w:rsidR="005D2257" w:rsidRPr="005277DB" w:rsidRDefault="005D2257" w:rsidP="005D2257">
      <w:pPr>
        <w:spacing w:line="240" w:lineRule="auto"/>
        <w:ind w:firstLine="567"/>
      </w:pPr>
      <w:r w:rsidRPr="005277DB">
        <w:t>Практические занятия – противоаварийная тренировка, проводимая на учебно-тренировочном полигоне (допускается проведение тренировки с использованием компьютерного тренажера).</w:t>
      </w:r>
    </w:p>
    <w:p w14:paraId="7A6AEB5A" w14:textId="77777777" w:rsidR="005D2257" w:rsidRPr="005277DB" w:rsidRDefault="005D2257" w:rsidP="005D2257">
      <w:pPr>
        <w:spacing w:line="240" w:lineRule="auto"/>
        <w:ind w:firstLine="567"/>
        <w:rPr>
          <w:b/>
        </w:rPr>
      </w:pPr>
    </w:p>
    <w:p w14:paraId="72D3DC7F" w14:textId="77777777" w:rsidR="005D2257" w:rsidRPr="005277DB" w:rsidRDefault="005D2257" w:rsidP="005D2257">
      <w:pPr>
        <w:spacing w:line="240" w:lineRule="auto"/>
        <w:ind w:firstLine="567"/>
        <w:contextualSpacing/>
        <w:rPr>
          <w:b/>
        </w:rPr>
      </w:pPr>
      <w:r w:rsidRPr="005277DB">
        <w:rPr>
          <w:b/>
        </w:rPr>
        <w:t>Модуль 6. Организация такелажных работ и работ на высоте. Правила безопасности при монтаже, ремонте и обслуживании воздушных линий электропередачи.</w:t>
      </w:r>
    </w:p>
    <w:p w14:paraId="44BED744" w14:textId="77777777" w:rsidR="005D2257" w:rsidRPr="005277DB" w:rsidRDefault="005D2257" w:rsidP="005D2257">
      <w:pPr>
        <w:spacing w:line="240" w:lineRule="auto"/>
        <w:ind w:firstLine="567"/>
        <w:contextualSpacing/>
        <w:rPr>
          <w:b/>
        </w:rPr>
      </w:pPr>
    </w:p>
    <w:p w14:paraId="68553187" w14:textId="77777777" w:rsidR="005D2257" w:rsidRPr="005277DB" w:rsidRDefault="005D2257" w:rsidP="005D2257">
      <w:pPr>
        <w:spacing w:line="240" w:lineRule="auto"/>
        <w:ind w:firstLine="567"/>
        <w:contextualSpacing/>
        <w:rPr>
          <w:b/>
        </w:rPr>
      </w:pPr>
      <w:r w:rsidRPr="005277DB">
        <w:rPr>
          <w:b/>
        </w:rPr>
        <w:t>6.1. Организация такелажных работ и работ на высоте.</w:t>
      </w:r>
    </w:p>
    <w:p w14:paraId="275A027A" w14:textId="77777777" w:rsidR="005D2257" w:rsidRPr="005277DB" w:rsidRDefault="005D2257" w:rsidP="005D2257">
      <w:pPr>
        <w:spacing w:line="240" w:lineRule="auto"/>
        <w:ind w:firstLine="567"/>
      </w:pPr>
      <w:r w:rsidRPr="005277DB">
        <w:t>Назначение машин, механизмов, оборудования, приспособлений и инструмента, применяемых при монтаже и ремонте воздушных линий электропередачи.</w:t>
      </w:r>
    </w:p>
    <w:p w14:paraId="431DD484" w14:textId="77777777" w:rsidR="005D2257" w:rsidRPr="005277DB" w:rsidRDefault="005D2257" w:rsidP="005D2257">
      <w:pPr>
        <w:spacing w:line="240" w:lineRule="auto"/>
        <w:ind w:firstLine="567"/>
        <w:rPr>
          <w:spacing w:val="-2"/>
          <w:u w:color="000000"/>
          <w:bdr w:val="nil"/>
          <w:lang w:eastAsia="ru-RU"/>
        </w:rPr>
      </w:pPr>
      <w:r w:rsidRPr="005277DB">
        <w:rPr>
          <w:spacing w:val="-2"/>
          <w:u w:color="000000"/>
          <w:bdr w:val="nil"/>
          <w:lang w:eastAsia="ru-RU"/>
        </w:rPr>
        <w:lastRenderedPageBreak/>
        <w:t>Такелажные крепления:</w:t>
      </w:r>
      <w:r w:rsidRPr="005277DB">
        <w:t xml:space="preserve"> </w:t>
      </w:r>
      <w:r w:rsidRPr="005277DB">
        <w:rPr>
          <w:spacing w:val="-2"/>
          <w:u w:color="000000"/>
          <w:bdr w:val="nil"/>
          <w:lang w:eastAsia="ru-RU"/>
        </w:rPr>
        <w:t>крюки и гаки, различные карабины, гайки и болты с кольцом,</w:t>
      </w:r>
      <w:r w:rsidRPr="005277DB">
        <w:t xml:space="preserve"> </w:t>
      </w:r>
      <w:r w:rsidRPr="005277DB">
        <w:rPr>
          <w:spacing w:val="-2"/>
          <w:u w:color="000000"/>
          <w:bdr w:val="nil"/>
          <w:lang w:eastAsia="ru-RU"/>
        </w:rPr>
        <w:t>талреп (стяжка), зажимы для тросов, скобы.</w:t>
      </w:r>
    </w:p>
    <w:p w14:paraId="6A6EAFC1" w14:textId="77777777" w:rsidR="005D2257" w:rsidRPr="005277DB" w:rsidRDefault="005D2257" w:rsidP="005D2257">
      <w:pPr>
        <w:spacing w:line="240" w:lineRule="auto"/>
        <w:ind w:firstLine="567"/>
        <w:rPr>
          <w:spacing w:val="-2"/>
          <w:u w:color="000000"/>
          <w:bdr w:val="nil"/>
          <w:lang w:eastAsia="ru-RU"/>
        </w:rPr>
      </w:pPr>
      <w:r w:rsidRPr="005277DB">
        <w:rPr>
          <w:spacing w:val="-2"/>
          <w:u w:color="000000"/>
          <w:bdr w:val="nil"/>
          <w:lang w:eastAsia="ru-RU"/>
        </w:rPr>
        <w:t>Лебедки и тали.</w:t>
      </w:r>
      <w:r w:rsidRPr="005277DB">
        <w:t xml:space="preserve"> </w:t>
      </w:r>
      <w:r w:rsidRPr="005277DB">
        <w:rPr>
          <w:spacing w:val="-2"/>
          <w:u w:color="000000"/>
          <w:bdr w:val="nil"/>
          <w:lang w:eastAsia="ru-RU"/>
        </w:rPr>
        <w:t xml:space="preserve">периодические осмотры и испытания. Типы, устройство лебедок и талей. </w:t>
      </w:r>
    </w:p>
    <w:p w14:paraId="33597D38" w14:textId="77777777" w:rsidR="005D2257" w:rsidRPr="005277DB" w:rsidRDefault="005D2257" w:rsidP="005D2257">
      <w:pPr>
        <w:spacing w:line="240" w:lineRule="auto"/>
        <w:ind w:firstLine="567"/>
        <w:rPr>
          <w:spacing w:val="-2"/>
          <w:u w:color="000000"/>
          <w:bdr w:val="nil"/>
          <w:lang w:eastAsia="ru-RU"/>
        </w:rPr>
      </w:pPr>
      <w:r w:rsidRPr="005277DB">
        <w:rPr>
          <w:spacing w:val="-2"/>
          <w:u w:color="000000"/>
          <w:bdr w:val="nil"/>
          <w:lang w:eastAsia="ru-RU"/>
        </w:rPr>
        <w:t>Блоки и полиспасты. Типы блоков и полиспастов.  Применение блоков и полиспастов.</w:t>
      </w:r>
    </w:p>
    <w:p w14:paraId="0B259BB9" w14:textId="77777777" w:rsidR="005D2257" w:rsidRPr="005277DB" w:rsidRDefault="005D2257" w:rsidP="005D2257">
      <w:pPr>
        <w:spacing w:line="240" w:lineRule="auto"/>
        <w:ind w:firstLine="567"/>
        <w:rPr>
          <w:spacing w:val="-2"/>
          <w:u w:color="000000"/>
          <w:bdr w:val="nil"/>
          <w:lang w:eastAsia="ru-RU"/>
        </w:rPr>
      </w:pPr>
      <w:r w:rsidRPr="005277DB">
        <w:rPr>
          <w:spacing w:val="-2"/>
          <w:u w:color="000000"/>
          <w:bdr w:val="nil"/>
          <w:lang w:eastAsia="ru-RU"/>
        </w:rPr>
        <w:t>Домкраты. Типы домкратов: реечные, винтовые и гидравлические. Грузоподъёмность домкрата.</w:t>
      </w:r>
    </w:p>
    <w:p w14:paraId="3CD3BB89" w14:textId="77777777" w:rsidR="005D2257" w:rsidRPr="005277DB" w:rsidRDefault="005D2257" w:rsidP="005D2257">
      <w:pPr>
        <w:spacing w:line="240" w:lineRule="auto"/>
        <w:ind w:firstLine="567"/>
      </w:pPr>
      <w:r w:rsidRPr="005277DB">
        <w:t>Канаты и грузозахватные приспособления. Стальные (тросы), пеньковые и хлопчатобумажные. Достоинства и недостатки. Выбор канатов. Значение действительного разрывного усилия каната. Опасный износ каната. Периодические осмотры канатов. Стропы. Угол стропы при подъеме груза. Виды грузозахватных приспособлений.</w:t>
      </w:r>
    </w:p>
    <w:p w14:paraId="21CE3A82" w14:textId="77777777" w:rsidR="005D2257" w:rsidRPr="005277DB" w:rsidRDefault="005D2257" w:rsidP="005D2257">
      <w:pPr>
        <w:spacing w:line="240" w:lineRule="auto"/>
        <w:ind w:firstLine="567"/>
      </w:pPr>
      <w:r w:rsidRPr="005277DB">
        <w:t>Телескопические вышки, гидравлические подъемники, подъёмные краны.</w:t>
      </w:r>
    </w:p>
    <w:p w14:paraId="7FA7487E" w14:textId="77777777" w:rsidR="005D2257" w:rsidRPr="005277DB" w:rsidRDefault="005D2257" w:rsidP="005D2257">
      <w:pPr>
        <w:spacing w:line="240" w:lineRule="auto"/>
        <w:ind w:firstLine="567"/>
      </w:pPr>
      <w:r w:rsidRPr="005277DB">
        <w:t xml:space="preserve">Методы выполнения погрузки, разгрузки, подъема, спуска и переноски материалов, инструмента, оборудования и приспособлений. </w:t>
      </w:r>
    </w:p>
    <w:p w14:paraId="4F94FD9D" w14:textId="77777777" w:rsidR="005D2257" w:rsidRPr="005277DB" w:rsidRDefault="005D2257" w:rsidP="005D2257">
      <w:pPr>
        <w:spacing w:line="240" w:lineRule="auto"/>
        <w:ind w:firstLine="567"/>
      </w:pPr>
      <w:r w:rsidRPr="005277DB">
        <w:t>Подъем и перемещение груза вручную.</w:t>
      </w:r>
    </w:p>
    <w:p w14:paraId="21D242FC" w14:textId="77777777" w:rsidR="005D2257" w:rsidRPr="005277DB" w:rsidRDefault="005D2257" w:rsidP="005D2257">
      <w:pPr>
        <w:spacing w:line="240" w:lineRule="auto"/>
        <w:ind w:firstLine="567"/>
      </w:pPr>
      <w:r w:rsidRPr="005277DB">
        <w:t xml:space="preserve">Работы с применением грузоподъемных кранов, грузовых тележек, электропогрузчиков, автопогрузчиков, грузовых тележек с подъемными устройствами. </w:t>
      </w:r>
    </w:p>
    <w:p w14:paraId="1A6073F3" w14:textId="77777777" w:rsidR="005D2257" w:rsidRPr="005277DB" w:rsidRDefault="005D2257" w:rsidP="005D2257">
      <w:pPr>
        <w:spacing w:line="240" w:lineRule="auto"/>
        <w:ind w:firstLine="567"/>
      </w:pPr>
      <w:r w:rsidRPr="005277DB">
        <w:t>Основные технические характеристики ремонтно-монтажных средств и приспособлений, грузоподъемных машин и механизмов, применяемых при ремонте оборудования.</w:t>
      </w:r>
    </w:p>
    <w:p w14:paraId="014CDFD0" w14:textId="77777777" w:rsidR="005D2257" w:rsidRPr="005277DB" w:rsidRDefault="005D2257" w:rsidP="005D2257">
      <w:pPr>
        <w:spacing w:line="240" w:lineRule="auto"/>
        <w:ind w:firstLine="567"/>
      </w:pPr>
      <w:r w:rsidRPr="005277DB">
        <w:t>Выполнение такелажных работ по перемещению, разборке и установке особо сложных и ответственных узлов, деталей и элементов оборудования.</w:t>
      </w:r>
    </w:p>
    <w:p w14:paraId="7D32DA51" w14:textId="77777777" w:rsidR="005D2257" w:rsidRPr="005277DB" w:rsidRDefault="005D2257" w:rsidP="005D2257">
      <w:pPr>
        <w:spacing w:line="240" w:lineRule="auto"/>
        <w:ind w:firstLine="567"/>
      </w:pPr>
      <w:r w:rsidRPr="005277DB">
        <w:t>Требования охраны труда при выполнении такелажных работ и работ на высоте</w:t>
      </w:r>
    </w:p>
    <w:p w14:paraId="22EE58A1" w14:textId="77777777" w:rsidR="005D2257" w:rsidRPr="005277DB" w:rsidRDefault="005D2257" w:rsidP="005D2257">
      <w:pPr>
        <w:spacing w:line="240" w:lineRule="auto"/>
        <w:ind w:firstLine="567"/>
      </w:pPr>
    </w:p>
    <w:p w14:paraId="2CCAD99A" w14:textId="77777777" w:rsidR="005D2257" w:rsidRPr="005277DB" w:rsidRDefault="005D2257" w:rsidP="005D2257">
      <w:pPr>
        <w:spacing w:line="240" w:lineRule="auto"/>
        <w:ind w:firstLine="567"/>
        <w:rPr>
          <w:b/>
        </w:rPr>
      </w:pPr>
      <w:r w:rsidRPr="005277DB">
        <w:rPr>
          <w:b/>
        </w:rPr>
        <w:t>6.2.</w:t>
      </w:r>
      <w:r w:rsidRPr="005277DB">
        <w:t xml:space="preserve"> </w:t>
      </w:r>
      <w:r w:rsidRPr="005277DB">
        <w:rPr>
          <w:b/>
        </w:rPr>
        <w:t xml:space="preserve">Правила безопасности при монтаже, ремонте и обслуживании воздушных линий электропередачи. </w:t>
      </w:r>
    </w:p>
    <w:p w14:paraId="7D0ABCDD" w14:textId="77777777" w:rsidR="005D2257" w:rsidRPr="005277DB" w:rsidRDefault="005D2257" w:rsidP="005D2257">
      <w:pPr>
        <w:spacing w:line="240" w:lineRule="auto"/>
        <w:ind w:firstLine="567"/>
      </w:pPr>
      <w:r w:rsidRPr="005277DB">
        <w:t>Организация работы электромонтера перед выездом на ВЛ: проверка СИЗ, инструмента, приспособлений, ограждающих устройств, приборов контроля и безопасности, ознакомление с ППР, ТК, согласование с оперативными руководителями.</w:t>
      </w:r>
    </w:p>
    <w:p w14:paraId="1FFC54E9" w14:textId="77777777" w:rsidR="005D2257" w:rsidRPr="005277DB" w:rsidRDefault="005D2257" w:rsidP="005D2257">
      <w:pPr>
        <w:spacing w:line="240" w:lineRule="auto"/>
        <w:ind w:firstLine="567"/>
      </w:pPr>
      <w:r w:rsidRPr="005277DB">
        <w:t>Выполнение строительно-монтажных работ, работ на воздушных линиях электропередачи по проектам производства работ или по технологическим картам. Приемы безопасного ведения работ на воздушных линиях, находящихся под напряжением, под наведенным напряжением.</w:t>
      </w:r>
    </w:p>
    <w:p w14:paraId="2E523467" w14:textId="77777777" w:rsidR="005D2257" w:rsidRPr="005277DB" w:rsidRDefault="005D2257" w:rsidP="005D2257">
      <w:pPr>
        <w:spacing w:line="240" w:lineRule="auto"/>
        <w:ind w:firstLine="567"/>
      </w:pPr>
      <w:r w:rsidRPr="005277DB">
        <w:t>Охрана воздушных линий электропередачи.</w:t>
      </w:r>
    </w:p>
    <w:p w14:paraId="22B13161" w14:textId="77777777" w:rsidR="005D2257" w:rsidRPr="005277DB" w:rsidRDefault="005D2257" w:rsidP="005D2257">
      <w:pPr>
        <w:spacing w:line="240" w:lineRule="auto"/>
        <w:ind w:firstLine="567"/>
      </w:pPr>
      <w:r w:rsidRPr="005277DB">
        <w:t>Порядок установления охранных зон объектов электросетевого хозяйства и особые условия использования земельных участков, расположенных на границах таких зон.</w:t>
      </w:r>
    </w:p>
    <w:p w14:paraId="02C0278A" w14:textId="77777777" w:rsidR="005D2257" w:rsidRPr="005277DB" w:rsidRDefault="005D2257" w:rsidP="005D2257">
      <w:pPr>
        <w:spacing w:line="240" w:lineRule="auto"/>
        <w:ind w:firstLine="567"/>
      </w:pPr>
      <w:r w:rsidRPr="005277DB">
        <w:t>Требования Правил по охране труда при выполнении работ на воздушных линиях электропередачи. Правила подготовки и производства земляных работ. Требования Правил по охране труда при выполнении земляных работ.</w:t>
      </w:r>
    </w:p>
    <w:p w14:paraId="20B98FAF" w14:textId="77777777" w:rsidR="005D2257" w:rsidRPr="005277DB" w:rsidRDefault="005D2257" w:rsidP="005D2257">
      <w:pPr>
        <w:spacing w:line="240" w:lineRule="auto"/>
        <w:ind w:firstLine="567"/>
      </w:pPr>
    </w:p>
    <w:p w14:paraId="09C9E90C" w14:textId="77777777" w:rsidR="005D2257" w:rsidRPr="005277DB" w:rsidRDefault="005D2257" w:rsidP="005D2257">
      <w:pPr>
        <w:spacing w:line="240" w:lineRule="auto"/>
        <w:ind w:firstLine="567"/>
      </w:pPr>
      <w:r w:rsidRPr="005277DB">
        <w:rPr>
          <w:b/>
        </w:rPr>
        <w:t>Модуль 7. Работа с персоналом</w:t>
      </w:r>
      <w:r w:rsidRPr="005277DB">
        <w:t>.</w:t>
      </w:r>
    </w:p>
    <w:p w14:paraId="21FE2BE1" w14:textId="77777777" w:rsidR="005D2257" w:rsidRPr="005277DB" w:rsidRDefault="005D2257" w:rsidP="005D2257">
      <w:pPr>
        <w:spacing w:line="240" w:lineRule="auto"/>
        <w:ind w:firstLine="567"/>
      </w:pPr>
    </w:p>
    <w:p w14:paraId="2EE62B42" w14:textId="77777777" w:rsidR="005D2257" w:rsidRPr="005277DB" w:rsidRDefault="005D2257" w:rsidP="005D2257">
      <w:pPr>
        <w:spacing w:line="240" w:lineRule="auto"/>
        <w:ind w:firstLine="567"/>
        <w:contextualSpacing/>
        <w:rPr>
          <w:b/>
        </w:rPr>
      </w:pPr>
      <w:r w:rsidRPr="005277DB">
        <w:rPr>
          <w:b/>
        </w:rPr>
        <w:t>7.1. Работа с персоналом.</w:t>
      </w:r>
    </w:p>
    <w:p w14:paraId="4F16589E" w14:textId="77777777" w:rsidR="005D2257" w:rsidRPr="005277DB" w:rsidRDefault="005D2257" w:rsidP="005D2257">
      <w:pPr>
        <w:spacing w:line="240" w:lineRule="auto"/>
        <w:ind w:firstLine="567"/>
        <w:contextualSpacing/>
      </w:pPr>
      <w:r w:rsidRPr="005277DB">
        <w:t>Обязательные формы работы с оперативно-ремонтным персоналом, предусмотренные правилами работы с персоналом в организациях электроэнергетики Российской Федерации, и требования по их проведению и периодичности:</w:t>
      </w:r>
    </w:p>
    <w:p w14:paraId="275296D7" w14:textId="77777777" w:rsidR="005D2257" w:rsidRPr="005277DB" w:rsidRDefault="005D2257" w:rsidP="005D2257">
      <w:pPr>
        <w:numPr>
          <w:ilvl w:val="0"/>
          <w:numId w:val="110"/>
        </w:numPr>
        <w:spacing w:after="160" w:line="240" w:lineRule="auto"/>
        <w:ind w:left="0" w:firstLine="567"/>
        <w:contextualSpacing/>
        <w:jc w:val="left"/>
      </w:pPr>
      <w:r w:rsidRPr="005277DB">
        <w:t>вводный, первичный на рабочем месте, повторный, внеплановый и целевой инструктажи по безопасности труда и пожарной безопасности;</w:t>
      </w:r>
    </w:p>
    <w:p w14:paraId="26719019" w14:textId="77777777" w:rsidR="005D2257" w:rsidRPr="005277DB" w:rsidRDefault="005D2257" w:rsidP="005D2257">
      <w:pPr>
        <w:numPr>
          <w:ilvl w:val="0"/>
          <w:numId w:val="110"/>
        </w:numPr>
        <w:spacing w:after="160" w:line="240" w:lineRule="auto"/>
        <w:ind w:left="0" w:firstLine="567"/>
        <w:contextualSpacing/>
        <w:jc w:val="left"/>
      </w:pPr>
      <w:r w:rsidRPr="005277DB">
        <w:t>подготовка по новой должности или профессии с обучением на рабочем месте (стажировка);</w:t>
      </w:r>
    </w:p>
    <w:p w14:paraId="6DB1C853" w14:textId="77777777" w:rsidR="005D2257" w:rsidRPr="005277DB" w:rsidRDefault="005D2257" w:rsidP="005D2257">
      <w:pPr>
        <w:numPr>
          <w:ilvl w:val="0"/>
          <w:numId w:val="110"/>
        </w:numPr>
        <w:spacing w:after="160" w:line="240" w:lineRule="auto"/>
        <w:ind w:left="0" w:firstLine="567"/>
        <w:contextualSpacing/>
        <w:jc w:val="left"/>
      </w:pPr>
      <w:r w:rsidRPr="005277DB">
        <w:t>проверка знаний правил, норм по охране труда, правил технической эксплуатации, пожарной безопасности и других государственных норм, и правил;</w:t>
      </w:r>
    </w:p>
    <w:p w14:paraId="585F0FA9" w14:textId="77777777" w:rsidR="005D2257" w:rsidRPr="005277DB" w:rsidRDefault="005D2257" w:rsidP="005D2257">
      <w:pPr>
        <w:numPr>
          <w:ilvl w:val="0"/>
          <w:numId w:val="110"/>
        </w:numPr>
        <w:spacing w:after="160" w:line="240" w:lineRule="auto"/>
        <w:ind w:left="0" w:firstLine="567"/>
        <w:contextualSpacing/>
        <w:jc w:val="left"/>
      </w:pPr>
      <w:r w:rsidRPr="005277DB">
        <w:lastRenderedPageBreak/>
        <w:t>дублирование;</w:t>
      </w:r>
    </w:p>
    <w:p w14:paraId="51E8BBCE" w14:textId="77777777" w:rsidR="005D2257" w:rsidRPr="005277DB" w:rsidRDefault="005D2257" w:rsidP="005D2257">
      <w:pPr>
        <w:numPr>
          <w:ilvl w:val="0"/>
          <w:numId w:val="110"/>
        </w:numPr>
        <w:spacing w:after="160" w:line="240" w:lineRule="auto"/>
        <w:ind w:left="0" w:firstLine="567"/>
        <w:contextualSpacing/>
        <w:jc w:val="left"/>
      </w:pPr>
      <w:r w:rsidRPr="005277DB">
        <w:t>специальная подготовка;</w:t>
      </w:r>
    </w:p>
    <w:p w14:paraId="6879BFE0" w14:textId="77777777" w:rsidR="005D2257" w:rsidRPr="005277DB" w:rsidRDefault="005D2257" w:rsidP="005D2257">
      <w:pPr>
        <w:numPr>
          <w:ilvl w:val="0"/>
          <w:numId w:val="110"/>
        </w:numPr>
        <w:spacing w:after="160" w:line="240" w:lineRule="auto"/>
        <w:ind w:left="0" w:firstLine="567"/>
        <w:contextualSpacing/>
        <w:jc w:val="left"/>
      </w:pPr>
      <w:r w:rsidRPr="005277DB">
        <w:t>контрольные противоаварийные и противопожарные тренировки;</w:t>
      </w:r>
    </w:p>
    <w:p w14:paraId="21C2DFC0" w14:textId="77777777" w:rsidR="005D2257" w:rsidRPr="005277DB" w:rsidRDefault="005D2257" w:rsidP="005D2257">
      <w:pPr>
        <w:numPr>
          <w:ilvl w:val="0"/>
          <w:numId w:val="110"/>
        </w:numPr>
        <w:spacing w:after="160" w:line="240" w:lineRule="auto"/>
        <w:ind w:left="0" w:firstLine="567"/>
        <w:contextualSpacing/>
        <w:jc w:val="left"/>
      </w:pPr>
      <w:r w:rsidRPr="005277DB">
        <w:t>производственный инструктаж;</w:t>
      </w:r>
    </w:p>
    <w:p w14:paraId="4C0E8764" w14:textId="77777777" w:rsidR="005D2257" w:rsidRPr="005277DB" w:rsidRDefault="005D2257" w:rsidP="005D2257">
      <w:pPr>
        <w:numPr>
          <w:ilvl w:val="0"/>
          <w:numId w:val="110"/>
        </w:numPr>
        <w:spacing w:after="160" w:line="240" w:lineRule="auto"/>
        <w:ind w:left="0" w:firstLine="567"/>
        <w:contextualSpacing/>
        <w:jc w:val="left"/>
      </w:pPr>
      <w:r w:rsidRPr="005277DB">
        <w:t>профессиональное дополнительное образование для непрерывного повышения квалификации.</w:t>
      </w:r>
    </w:p>
    <w:p w14:paraId="377E8C39" w14:textId="6E03F127" w:rsidR="007055E8" w:rsidRPr="005277DB" w:rsidRDefault="007055E8">
      <w:pPr>
        <w:spacing w:after="200"/>
        <w:ind w:firstLine="0"/>
        <w:jc w:val="left"/>
        <w:rPr>
          <w:b/>
        </w:rPr>
      </w:pPr>
      <w:r w:rsidRPr="005277DB">
        <w:rPr>
          <w:b/>
        </w:rPr>
        <w:br w:type="page"/>
      </w:r>
    </w:p>
    <w:p w14:paraId="1361A2B8" w14:textId="77777777" w:rsidR="00724C7C" w:rsidRPr="005277DB" w:rsidRDefault="00724C7C" w:rsidP="00724C7C">
      <w:pPr>
        <w:spacing w:after="160" w:line="259" w:lineRule="auto"/>
        <w:ind w:firstLine="0"/>
        <w:jc w:val="center"/>
        <w:rPr>
          <w:rFonts w:eastAsia="Calibri"/>
          <w:b/>
        </w:rPr>
      </w:pPr>
      <w:r w:rsidRPr="005277DB">
        <w:rPr>
          <w:rFonts w:eastAsia="Calibri"/>
          <w:b/>
        </w:rPr>
        <w:lastRenderedPageBreak/>
        <w:t>ОЦЕНКА РЕЗУЛЬТАТОВ ОСВОЕНИЯ ПРОГРАММЫ</w:t>
      </w:r>
    </w:p>
    <w:p w14:paraId="23AC3BBF" w14:textId="77777777" w:rsidR="00724C7C" w:rsidRPr="005277DB" w:rsidRDefault="00724C7C" w:rsidP="00724C7C">
      <w:pPr>
        <w:ind w:firstLine="567"/>
      </w:pPr>
    </w:p>
    <w:p w14:paraId="217CCC21" w14:textId="77777777" w:rsidR="00724C7C" w:rsidRPr="005277DB" w:rsidRDefault="00724C7C" w:rsidP="00724C7C">
      <w:pPr>
        <w:spacing w:line="259" w:lineRule="auto"/>
        <w:ind w:firstLine="567"/>
      </w:pPr>
      <w:r w:rsidRPr="005277DB">
        <w:t xml:space="preserve">Итоговая аттестация проводится в форме экзамена посредством тестирования с использованием специализированного программного обеспечения (АСОП, </w:t>
      </w:r>
      <w:proofErr w:type="spellStart"/>
      <w:r w:rsidRPr="005277DB">
        <w:t>Олимпокс</w:t>
      </w:r>
      <w:proofErr w:type="spellEnd"/>
      <w:r w:rsidRPr="005277DB">
        <w:t xml:space="preserve">, встроенные программные средства в автоматизированные системы управления обучением и др.). При отсутствии возможности провести итоговую аттестацию с использованием специализированного программного обеспечения, аттестация проводится с использованием бумажных носителей (контрольно-оценочные средства). </w:t>
      </w:r>
    </w:p>
    <w:p w14:paraId="4BAFDB3D" w14:textId="77777777" w:rsidR="00724C7C" w:rsidRPr="005277DB" w:rsidRDefault="00724C7C" w:rsidP="00724C7C">
      <w:pPr>
        <w:spacing w:line="259" w:lineRule="auto"/>
        <w:ind w:firstLine="567"/>
      </w:pPr>
      <w:r w:rsidRPr="005277DB">
        <w:t>Тестовое задание состоит из 20 вопросов. Оценка проставляется по пятибалльной системе.</w:t>
      </w:r>
    </w:p>
    <w:p w14:paraId="347A976A" w14:textId="77777777" w:rsidR="00724C7C" w:rsidRPr="005277DB" w:rsidRDefault="00724C7C" w:rsidP="00724C7C">
      <w:pPr>
        <w:spacing w:line="259" w:lineRule="auto"/>
        <w:ind w:firstLine="567"/>
      </w:pPr>
      <w:r w:rsidRPr="005277DB">
        <w:t xml:space="preserve">Длительность экзамена составляет два академический часа. </w:t>
      </w:r>
    </w:p>
    <w:p w14:paraId="5E0F98B2" w14:textId="77777777" w:rsidR="00724C7C" w:rsidRPr="005277DB" w:rsidRDefault="00724C7C" w:rsidP="00724C7C">
      <w:pPr>
        <w:spacing w:line="259" w:lineRule="auto"/>
        <w:ind w:firstLine="567"/>
      </w:pPr>
      <w:r w:rsidRPr="005277DB">
        <w:t>Экзаменационная комиссия состоит из трех экзаменаторов - председатель и два члена комиссии. Решение экзаменационной комиссии оформляется протоколом.</w:t>
      </w:r>
    </w:p>
    <w:p w14:paraId="1761C0AE" w14:textId="77777777" w:rsidR="00724C7C" w:rsidRPr="005277DB" w:rsidRDefault="00724C7C" w:rsidP="00724C7C">
      <w:pPr>
        <w:spacing w:line="259" w:lineRule="auto"/>
        <w:ind w:firstLine="567"/>
      </w:pPr>
    </w:p>
    <w:p w14:paraId="1C2988CA" w14:textId="77777777" w:rsidR="00724C7C" w:rsidRPr="005277DB" w:rsidRDefault="00724C7C" w:rsidP="00120CED">
      <w:pPr>
        <w:spacing w:line="259" w:lineRule="auto"/>
        <w:ind w:firstLine="0"/>
        <w:jc w:val="center"/>
        <w:rPr>
          <w:b/>
        </w:rPr>
      </w:pPr>
      <w:r w:rsidRPr="005277DB">
        <w:rPr>
          <w:b/>
        </w:rPr>
        <w:t xml:space="preserve">ОРГАНИЗАЦИОННО-МЕТОДИЧЕСКИЕ УСЛОВИЯ </w:t>
      </w:r>
    </w:p>
    <w:p w14:paraId="00715BFE" w14:textId="77777777" w:rsidR="00724C7C" w:rsidRPr="005277DB" w:rsidRDefault="00724C7C" w:rsidP="00120CED">
      <w:pPr>
        <w:spacing w:line="259" w:lineRule="auto"/>
        <w:ind w:firstLine="0"/>
        <w:jc w:val="center"/>
        <w:rPr>
          <w:b/>
        </w:rPr>
      </w:pPr>
      <w:r w:rsidRPr="005277DB">
        <w:rPr>
          <w:b/>
        </w:rPr>
        <w:t>РЕАЛИЗАЦИИ ПРОГРАММЫ</w:t>
      </w:r>
    </w:p>
    <w:p w14:paraId="17E2D201" w14:textId="77777777" w:rsidR="00724C7C" w:rsidRPr="005277DB" w:rsidRDefault="00724C7C" w:rsidP="00724C7C">
      <w:pPr>
        <w:spacing w:line="259" w:lineRule="auto"/>
        <w:ind w:firstLine="567"/>
        <w:jc w:val="center"/>
      </w:pPr>
    </w:p>
    <w:p w14:paraId="739F22B7" w14:textId="77777777" w:rsidR="00724C7C" w:rsidRPr="005277DB" w:rsidRDefault="00724C7C" w:rsidP="00724C7C">
      <w:pPr>
        <w:spacing w:line="259" w:lineRule="auto"/>
        <w:ind w:firstLine="567"/>
      </w:pPr>
      <w:r w:rsidRPr="005277DB">
        <w:t>Для организации и проведения со слушателями теоретического обучения в соответствие с учебно-тематическим планом используются учебные классы, оснащенные мебелью и техническими средствами обучения (проекционной техникой). Содержание учебных классов соответствует действующим санитарно-эпидемиологическим и противопожарным нормам.</w:t>
      </w:r>
    </w:p>
    <w:p w14:paraId="3B03AE38" w14:textId="77777777" w:rsidR="00724C7C" w:rsidRPr="005277DB" w:rsidRDefault="00724C7C" w:rsidP="00724C7C">
      <w:pPr>
        <w:spacing w:line="259" w:lineRule="auto"/>
        <w:ind w:firstLine="567"/>
      </w:pPr>
      <w:r w:rsidRPr="005277DB">
        <w:t>Практические занятия проводятся на учебно-тренировочном полигоне с современным полноценным оборудованием, тренажёрном комплексе с элементами реального оборудования, сопряженного с программным комплексом по нормальным и аварийным режимам работ, в помещениях для подготовки оперативно-диспетчерского персонала, оснащенных автоматизированной системой диспетчерского управления с необходимым программным комплексом.</w:t>
      </w:r>
    </w:p>
    <w:p w14:paraId="173F7396" w14:textId="77777777" w:rsidR="00724C7C" w:rsidRPr="005277DB" w:rsidRDefault="00724C7C" w:rsidP="00724C7C">
      <w:pPr>
        <w:spacing w:line="259" w:lineRule="auto"/>
        <w:ind w:firstLine="567"/>
      </w:pPr>
      <w:r w:rsidRPr="005277DB">
        <w:t>Итоговая аттестация проводится с использованием программного комплекса «АСОП», «ОЛИМПОКС».</w:t>
      </w:r>
    </w:p>
    <w:p w14:paraId="784201C7" w14:textId="77777777" w:rsidR="00724C7C" w:rsidRPr="005277DB" w:rsidRDefault="00724C7C" w:rsidP="00724C7C">
      <w:pPr>
        <w:widowControl w:val="0"/>
        <w:tabs>
          <w:tab w:val="left" w:pos="1455"/>
        </w:tabs>
        <w:spacing w:line="240" w:lineRule="auto"/>
        <w:ind w:firstLine="0"/>
        <w:outlineLvl w:val="7"/>
        <w:rPr>
          <w:b/>
        </w:rPr>
      </w:pPr>
    </w:p>
    <w:p w14:paraId="28474E5E" w14:textId="77777777" w:rsidR="009E1A87" w:rsidRPr="005277DB" w:rsidRDefault="009E1A87">
      <w:pPr>
        <w:spacing w:after="200"/>
        <w:ind w:firstLine="0"/>
        <w:jc w:val="left"/>
        <w:rPr>
          <w:b/>
        </w:rPr>
      </w:pPr>
    </w:p>
    <w:p w14:paraId="2C34398A" w14:textId="11319DC7" w:rsidR="009D505B" w:rsidRPr="005277DB" w:rsidRDefault="009D505B">
      <w:pPr>
        <w:spacing w:after="200"/>
        <w:ind w:firstLine="0"/>
        <w:jc w:val="left"/>
        <w:rPr>
          <w:b/>
        </w:rPr>
      </w:pPr>
      <w:r w:rsidRPr="005277DB">
        <w:rPr>
          <w:b/>
        </w:rPr>
        <w:br w:type="page"/>
      </w:r>
    </w:p>
    <w:p w14:paraId="1EDC75AC" w14:textId="77777777" w:rsidR="00BA3E50" w:rsidRPr="005277DB" w:rsidRDefault="00BA3E50" w:rsidP="00B73D3D">
      <w:pPr>
        <w:spacing w:line="240" w:lineRule="auto"/>
        <w:ind w:right="-1" w:firstLine="0"/>
        <w:jc w:val="center"/>
        <w:rPr>
          <w:b/>
        </w:rPr>
      </w:pPr>
      <w:r w:rsidRPr="005277DB">
        <w:rPr>
          <w:b/>
        </w:rPr>
        <w:lastRenderedPageBreak/>
        <w:t>ПЕРЕЧЕНЬ ДОКУМЕНТОВ,</w:t>
      </w:r>
    </w:p>
    <w:p w14:paraId="0A9B1364" w14:textId="116B41CB" w:rsidR="00BA3E50" w:rsidRPr="005277DB" w:rsidRDefault="00BA3E50" w:rsidP="00B73D3D">
      <w:pPr>
        <w:spacing w:line="240" w:lineRule="auto"/>
        <w:ind w:right="-1" w:firstLine="0"/>
        <w:jc w:val="center"/>
        <w:rPr>
          <w:b/>
        </w:rPr>
      </w:pPr>
      <w:r w:rsidRPr="005277DB">
        <w:rPr>
          <w:b/>
        </w:rPr>
        <w:t>рекомендуемых для подготовки по программе</w:t>
      </w:r>
    </w:p>
    <w:p w14:paraId="7A4396E0" w14:textId="6A549A42" w:rsidR="00BA3E50" w:rsidRPr="005277DB" w:rsidRDefault="00BA3E50" w:rsidP="00142905">
      <w:pPr>
        <w:spacing w:line="240" w:lineRule="auto"/>
        <w:ind w:right="-1" w:firstLine="567"/>
        <w:rPr>
          <w:b/>
          <w:sz w:val="28"/>
          <w:szCs w:val="28"/>
        </w:rPr>
      </w:pPr>
    </w:p>
    <w:p w14:paraId="2AB536D3" w14:textId="77777777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0"/>
          <w:tab w:val="left" w:pos="426"/>
        </w:tabs>
        <w:spacing w:line="240" w:lineRule="auto"/>
        <w:ind w:left="0" w:firstLine="0"/>
      </w:pPr>
      <w:r w:rsidRPr="005277DB">
        <w:t>Федеральный закон от 30.12.2001 № 197-ФЗ «Трудовой Кодекс Российской Федерации».</w:t>
      </w:r>
    </w:p>
    <w:p w14:paraId="0504FC7F" w14:textId="77777777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Федеральный закон от 26.03.2003 № 35-ФЗ «Об электроэнергетике».</w:t>
      </w:r>
    </w:p>
    <w:p w14:paraId="2B573E53" w14:textId="77777777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Федеральный закон от 21.12.1994 № 69-ФЗ «О пожарной безопасности».</w:t>
      </w:r>
    </w:p>
    <w:p w14:paraId="4CFEB3BE" w14:textId="77777777" w:rsidR="001B42D3" w:rsidRPr="005277DB" w:rsidRDefault="001B42D3" w:rsidP="001B42D3">
      <w:pPr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  <w:contextualSpacing/>
      </w:pPr>
      <w:r w:rsidRPr="005277DB">
        <w:t>Федеральный закон от 22.07.2008 № 123-ФЗ «Технический регламент о требованиях пожарной безопасности».</w:t>
      </w:r>
    </w:p>
    <w:p w14:paraId="624265B3" w14:textId="77777777" w:rsidR="001B42D3" w:rsidRPr="005277DB" w:rsidRDefault="001B42D3" w:rsidP="001B42D3">
      <w:pPr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  <w:contextualSpacing/>
      </w:pPr>
      <w:r w:rsidRPr="005277DB">
        <w:t>Федеральный закон</w:t>
      </w:r>
      <w:r w:rsidRPr="005277DB">
        <w:rPr>
          <w:bCs/>
          <w:color w:val="000000"/>
          <w:kern w:val="36"/>
          <w:lang w:eastAsia="ru-RU"/>
        </w:rPr>
        <w:t xml:space="preserve"> от 25.10.2001 № 136-ФЗ «Земельный кодекс Российской Федерации»</w:t>
      </w:r>
      <w:r w:rsidRPr="005277DB">
        <w:t>.</w:t>
      </w:r>
    </w:p>
    <w:p w14:paraId="28447086" w14:textId="77777777" w:rsidR="001B42D3" w:rsidRPr="005277DB" w:rsidRDefault="001B42D3" w:rsidP="001B42D3">
      <w:pPr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  <w:contextualSpacing/>
      </w:pPr>
      <w:r w:rsidRPr="005277DB">
        <w:t>Федеральный закон</w:t>
      </w:r>
      <w:r w:rsidRPr="005277DB">
        <w:rPr>
          <w:color w:val="000000"/>
          <w:lang w:eastAsia="ru-RU"/>
        </w:rPr>
        <w:t xml:space="preserve"> от 04.12.2006 № 200-ФЗ «Лесной кодекс Российской Федерации»</w:t>
      </w:r>
      <w:r w:rsidRPr="005277DB">
        <w:t>.</w:t>
      </w:r>
    </w:p>
    <w:p w14:paraId="649D9F1E" w14:textId="24E97828" w:rsidR="001B42D3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 xml:space="preserve">Правила противопожарного режима в Российской Федерации, утверждены постановлением Правительства </w:t>
      </w:r>
      <w:r w:rsidR="00C74DEB" w:rsidRPr="005277DB">
        <w:rPr>
          <w:color w:val="000000"/>
          <w:lang w:eastAsia="ru-RU"/>
        </w:rPr>
        <w:t>Российской Федерации</w:t>
      </w:r>
      <w:r w:rsidRPr="005277DB">
        <w:t xml:space="preserve"> от 16.09.2020 № 1479.</w:t>
      </w:r>
    </w:p>
    <w:p w14:paraId="2BB36F9F" w14:textId="639ECC71" w:rsidR="00C462AD" w:rsidRPr="00C462AD" w:rsidRDefault="00C462AD" w:rsidP="00C462AD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C462AD">
        <w:t>Правила пожарной безопасности в лесах, утверждены постановлением Правительства Российской Федерации от 07.10.2020 № 1614.</w:t>
      </w:r>
    </w:p>
    <w:p w14:paraId="0DEE24F5" w14:textId="3B40E5E0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="00C74DEB" w:rsidRPr="005277DB">
        <w:rPr>
          <w:color w:val="000000"/>
          <w:lang w:eastAsia="ru-RU"/>
        </w:rPr>
        <w:t>Российской Федерации</w:t>
      </w:r>
      <w:r w:rsidRPr="005277DB">
        <w:t xml:space="preserve"> от 24.02.09 № 160.</w:t>
      </w:r>
    </w:p>
    <w:p w14:paraId="1BE75955" w14:textId="2B199056" w:rsidR="00BC47E0" w:rsidRPr="005277DB" w:rsidRDefault="001B42D3" w:rsidP="00BC47E0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Правила вывода объектов электроэнергетики в ремонт и из эксплуатации, утвержденные Постановлением Правительства Российской Федерации от 30</w:t>
      </w:r>
      <w:r w:rsidR="00C462AD">
        <w:t>.01.</w:t>
      </w:r>
      <w:r w:rsidRPr="005277DB">
        <w:t>2021</w:t>
      </w:r>
      <w:r w:rsidR="00C462AD">
        <w:t xml:space="preserve"> </w:t>
      </w:r>
      <w:r w:rsidRPr="005277DB">
        <w:t>№ 86.</w:t>
      </w:r>
    </w:p>
    <w:p w14:paraId="461CEB7C" w14:textId="7483A7C5" w:rsidR="00BC47E0" w:rsidRPr="005277DB" w:rsidRDefault="00BC47E0" w:rsidP="00BC47E0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 xml:space="preserve">Правила оперативно-диспетчерского управления в электроэнергетике, утверждены Постановлением Правительства Российской Федерации от 27.12.2004 № 854 (с изменениями и дополнениями). </w:t>
      </w:r>
    </w:p>
    <w:p w14:paraId="53B7FBF2" w14:textId="406D4D7F" w:rsidR="00474944" w:rsidRPr="005277DB" w:rsidRDefault="00BC47E0" w:rsidP="00474944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 xml:space="preserve">Правила технологического функционирования электроэнергетических систем, утверждены Постановлением Правительства </w:t>
      </w:r>
      <w:r w:rsidR="00C74DEB" w:rsidRPr="005277DB">
        <w:rPr>
          <w:color w:val="000000"/>
          <w:lang w:eastAsia="ru-RU"/>
        </w:rPr>
        <w:t>Российской Федерации</w:t>
      </w:r>
      <w:r w:rsidRPr="005277DB">
        <w:t xml:space="preserve"> от 13.08.2018 № 937.</w:t>
      </w:r>
    </w:p>
    <w:p w14:paraId="6F1ABDD1" w14:textId="17E2E3BB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 xml:space="preserve">Правила обучения по охране труда и проверки знания требований охраны труда, утверждены постановлением Правительства </w:t>
      </w:r>
      <w:r w:rsidR="00C74DEB" w:rsidRPr="005277DB">
        <w:rPr>
          <w:color w:val="000000"/>
          <w:lang w:eastAsia="ru-RU"/>
        </w:rPr>
        <w:t xml:space="preserve">Российской Федерации </w:t>
      </w:r>
      <w:r w:rsidRPr="005277DB">
        <w:t>от 24.12.2021 № 2464.</w:t>
      </w:r>
    </w:p>
    <w:p w14:paraId="5F5F4A1D" w14:textId="44138C9D" w:rsidR="00474944" w:rsidRPr="005277DB" w:rsidRDefault="001B42D3" w:rsidP="00474944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 xml:space="preserve">Правила работы с персоналом в организациях электроэнергетики Российской Федерации, утверждены приказом Министерства энергетики </w:t>
      </w:r>
      <w:r w:rsidR="00C74DEB" w:rsidRPr="005277DB">
        <w:rPr>
          <w:color w:val="000000"/>
          <w:lang w:eastAsia="ru-RU"/>
        </w:rPr>
        <w:t>Российской Федерации</w:t>
      </w:r>
      <w:r w:rsidRPr="005277DB">
        <w:t xml:space="preserve"> от 22.09.2020 № 796.</w:t>
      </w:r>
    </w:p>
    <w:p w14:paraId="3C2CF707" w14:textId="6570AD49" w:rsidR="00474944" w:rsidRPr="005277DB" w:rsidRDefault="00474944" w:rsidP="00474944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 xml:space="preserve">Правила переключений в электроустановках, утверждены приказом Министерства энергетики Российской Федерации от 13.09.2018 № 757, с изменениями в редакции приказа Министерства энергетики РФ от </w:t>
      </w:r>
      <w:r w:rsidR="00C462AD">
        <w:t>04.10.</w:t>
      </w:r>
      <w:r w:rsidRPr="005277DB">
        <w:t>2022 № 1070.</w:t>
      </w:r>
    </w:p>
    <w:p w14:paraId="5960FE18" w14:textId="6192ED6E" w:rsidR="00474944" w:rsidRPr="005277DB" w:rsidRDefault="00474944" w:rsidP="00474944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 xml:space="preserve">Правила предотвращения развития и ликвидации нарушений нормального режима электрической части энергосистем и объектов электроэнергетики, утверждены приказом Министерства энергетики Российской Федерации от 12.07.2018 № 548, с изменениями в редакции </w:t>
      </w:r>
      <w:r w:rsidR="00A62526" w:rsidRPr="005277DB">
        <w:t>п</w:t>
      </w:r>
      <w:r w:rsidRPr="005277DB">
        <w:t xml:space="preserve">риказа Министерства энергетики </w:t>
      </w:r>
      <w:r w:rsidR="00C74DEB" w:rsidRPr="005277DB">
        <w:rPr>
          <w:color w:val="000000"/>
          <w:lang w:eastAsia="ru-RU"/>
        </w:rPr>
        <w:t>Российской Федерации</w:t>
      </w:r>
      <w:r w:rsidRPr="005277DB">
        <w:t xml:space="preserve"> от </w:t>
      </w:r>
      <w:r w:rsidR="00F800C2">
        <w:t>04.10.</w:t>
      </w:r>
      <w:r w:rsidRPr="005277DB">
        <w:t>2022 № 1070.</w:t>
      </w:r>
    </w:p>
    <w:p w14:paraId="5D4A5A69" w14:textId="11363528" w:rsidR="00474944" w:rsidRPr="005277DB" w:rsidRDefault="00474944" w:rsidP="00474944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 xml:space="preserve">Порядок передачи оперативной информации об авариях в электроэнергетике, утвержден приказом Министерства энергетики </w:t>
      </w:r>
      <w:r w:rsidR="00C74DEB" w:rsidRPr="005277DB">
        <w:rPr>
          <w:color w:val="000000"/>
          <w:lang w:eastAsia="ru-RU"/>
        </w:rPr>
        <w:t>Российской Федерации</w:t>
      </w:r>
      <w:r w:rsidRPr="005277DB">
        <w:t xml:space="preserve"> от 02.03.2010 № 91.</w:t>
      </w:r>
    </w:p>
    <w:p w14:paraId="4901E63C" w14:textId="1FFFE353" w:rsidR="00474944" w:rsidRPr="005277DB" w:rsidRDefault="00474944" w:rsidP="00474944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Правила проведения противоаварийных тренировок в организациях электроэнергетики Российской Федерации, утвержден</w:t>
      </w:r>
      <w:r w:rsidR="00A62526" w:rsidRPr="005277DB">
        <w:t>ы</w:t>
      </w:r>
      <w:r w:rsidRPr="005277DB">
        <w:t xml:space="preserve"> </w:t>
      </w:r>
      <w:r w:rsidR="00A62526" w:rsidRPr="005277DB">
        <w:t>п</w:t>
      </w:r>
      <w:r w:rsidRPr="005277DB">
        <w:t>риказом Министерства энергетики РФ от 26.01.2021 № 27.</w:t>
      </w:r>
    </w:p>
    <w:p w14:paraId="0A497977" w14:textId="77777777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Правила по охране труда при работе на высоте, утверждены приказом Министерства труда и социальной защиты Российской Федерации от 16.11.2020 № 782н.</w:t>
      </w:r>
    </w:p>
    <w:p w14:paraId="3FC5746A" w14:textId="7BE72E27" w:rsidR="001B42D3" w:rsidRPr="005277DB" w:rsidRDefault="001B42D3" w:rsidP="001B42D3">
      <w:pPr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  <w:contextualSpacing/>
      </w:pPr>
      <w:r w:rsidRPr="005277DB">
        <w:t xml:space="preserve">Правила по охране труда при эксплуатации электроустановок, утверждены </w:t>
      </w:r>
      <w:r w:rsidR="00A62526" w:rsidRPr="005277DB">
        <w:t>п</w:t>
      </w:r>
      <w:r w:rsidRPr="005277DB">
        <w:t xml:space="preserve">риказом Министерства труда и социальной защиты </w:t>
      </w:r>
      <w:r w:rsidR="00C74DEB" w:rsidRPr="005277DB">
        <w:rPr>
          <w:color w:val="000000"/>
          <w:lang w:eastAsia="ru-RU"/>
        </w:rPr>
        <w:t>Российской Федерации</w:t>
      </w:r>
      <w:r w:rsidRPr="005277DB">
        <w:t xml:space="preserve"> от 15.12.2020 № 903н.</w:t>
      </w:r>
    </w:p>
    <w:p w14:paraId="1EA2968C" w14:textId="37CC923A" w:rsidR="001B42D3" w:rsidRPr="005277DB" w:rsidRDefault="001B42D3" w:rsidP="001B42D3">
      <w:pPr>
        <w:numPr>
          <w:ilvl w:val="0"/>
          <w:numId w:val="107"/>
        </w:numPr>
        <w:tabs>
          <w:tab w:val="left" w:pos="426"/>
        </w:tabs>
        <w:spacing w:line="240" w:lineRule="auto"/>
        <w:ind w:left="0" w:firstLine="0"/>
        <w:contextualSpacing/>
      </w:pPr>
      <w:r w:rsidRPr="005277DB">
        <w:t xml:space="preserve">Правила по охране труда при работе с инструментом и приспособлениями, утверждены Приказом Министерства труда и социальной защиты </w:t>
      </w:r>
      <w:r w:rsidR="00C74DEB" w:rsidRPr="005277DB">
        <w:rPr>
          <w:color w:val="000000"/>
          <w:lang w:eastAsia="ru-RU"/>
        </w:rPr>
        <w:t>Российской Федерации</w:t>
      </w:r>
      <w:r w:rsidRPr="005277DB">
        <w:t xml:space="preserve"> от 27.11.2020 № 835н.</w:t>
      </w:r>
    </w:p>
    <w:p w14:paraId="5E763EFE" w14:textId="77777777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 xml:space="preserve">Правила технической эксплуатации электрических станций и сетей Российской Федерации, утверждены приказом Министерства энергетики Российской Федерации от </w:t>
      </w:r>
      <w:r w:rsidRPr="005277DB">
        <w:lastRenderedPageBreak/>
        <w:t>04.10.2022 № 1070.</w:t>
      </w:r>
    </w:p>
    <w:p w14:paraId="795B70B5" w14:textId="15800809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Правила технической эксплуатации электроустановок потребителей электрической энергии, утверждены приказом Минэнерго России от 12</w:t>
      </w:r>
      <w:r w:rsidR="00F800C2">
        <w:t>.08.</w:t>
      </w:r>
      <w:r w:rsidRPr="005277DB">
        <w:t xml:space="preserve">2022 </w:t>
      </w:r>
      <w:r w:rsidR="00A62526" w:rsidRPr="005277DB">
        <w:t>№</w:t>
      </w:r>
      <w:r w:rsidRPr="005277DB">
        <w:t xml:space="preserve"> 811.</w:t>
      </w:r>
    </w:p>
    <w:p w14:paraId="43FFD92C" w14:textId="77777777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Правила устройства электроустановок (издание седьмое), утвержденные приказом Министерства энергетики Российской Федерации от 08.07.2002 № 204.</w:t>
      </w:r>
    </w:p>
    <w:p w14:paraId="02DC5589" w14:textId="2CC0DAA9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rPr>
          <w:color w:val="000000"/>
          <w:shd w:val="clear" w:color="auto" w:fill="FFFFFF"/>
          <w:lang w:eastAsia="ru-RU" w:bidi="ru-RU"/>
        </w:rPr>
        <w:t xml:space="preserve">Правила организации технического обслуживания и ремонта объектов электроэнергетики, утверждены приказом Министерства энергетики РФ от 25.10.2017 </w:t>
      </w:r>
      <w:r w:rsidRPr="00F800C2">
        <w:rPr>
          <w:color w:val="000000"/>
          <w:shd w:val="clear" w:color="auto" w:fill="FFFFFF"/>
          <w:lang w:eastAsia="ru-RU" w:bidi="ru-RU"/>
        </w:rPr>
        <w:t>№ 1013.</w:t>
      </w:r>
    </w:p>
    <w:p w14:paraId="59CA101B" w14:textId="0FE2C58F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Правила обеспечения работников средствами индивидуальной защиты и смывающими средствами, утверждены Приказом Министерства труда и социальной защиты Российской Федерации от 29</w:t>
      </w:r>
      <w:r w:rsidR="00F800C2">
        <w:t>.10.</w:t>
      </w:r>
      <w:r w:rsidRPr="005277DB">
        <w:t>2021</w:t>
      </w:r>
      <w:r w:rsidR="00F800C2">
        <w:t xml:space="preserve"> </w:t>
      </w:r>
      <w:r w:rsidRPr="005277DB">
        <w:t>№ 766.</w:t>
      </w:r>
    </w:p>
    <w:p w14:paraId="37D8C383" w14:textId="77777777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Типовые нормы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загрязнением, утверждены приказом Минздравсоцразвития России от 09.12.2014 № 997н.</w:t>
      </w:r>
    </w:p>
    <w:p w14:paraId="11D1520F" w14:textId="77777777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bookmarkStart w:id="13" w:name="_Hlk156228086"/>
      <w:r w:rsidRPr="005277DB">
        <w:t>Приказ Минздравсоцразвития России от 04.05.2012 № 477н «Об утверждении перечня состояний, при которых оказывается первая помощь, и перечня мероприятий по оказанию первой помощи».</w:t>
      </w:r>
    </w:p>
    <w:p w14:paraId="2645B848" w14:textId="77777777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Решение комиссии Таможенного союза от 09.12.2011 «О принятии Технического регламента Таможенного союза «О безопасности средств индивидуальной защиты» № 878 вместе с «ТР ТС 019/2011 Технический регламент Таможенного союза «О безопасности средств индивидуальной защиты».</w:t>
      </w:r>
    </w:p>
    <w:bookmarkEnd w:id="13"/>
    <w:p w14:paraId="5BBB69C9" w14:textId="77777777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0"/>
          <w:tab w:val="left" w:pos="426"/>
        </w:tabs>
        <w:spacing w:line="240" w:lineRule="auto"/>
        <w:ind w:left="0" w:firstLine="0"/>
      </w:pPr>
      <w:r w:rsidRPr="005277DB">
        <w:t>ГОСТ 12.4.026-2015 Межгосударственный стандарт ССБТ.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испытаний, утвержден приказом Росстандарта от 10.06.2016 № 614-ст.</w:t>
      </w:r>
    </w:p>
    <w:p w14:paraId="3FD636BC" w14:textId="77777777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ГОСТ Р 56302-2014. Национальный стандарт Российской Федерации. Единая энергетическая система и изолированно работающие энергосистемы. Оперативно-диспетчерское управление. Диспетчерские наименования объектов электроэнергетики и оборудования объектов электроэнергетики. Общие требования, утвержден приказом Росстандарта от 12.12.2014 № 1983-ст.</w:t>
      </w:r>
    </w:p>
    <w:p w14:paraId="7AB006D7" w14:textId="77777777" w:rsidR="00BD1B3F" w:rsidRPr="005277DB" w:rsidRDefault="001B42D3" w:rsidP="00BD1B3F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Инструкция по оказанию первой помощи при несчастных случаях на производстве, утверждена техническим директором «РАО ЕЭС России от 21.06.2007.</w:t>
      </w:r>
    </w:p>
    <w:p w14:paraId="6B1F3A75" w14:textId="1B37767F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bookmarkStart w:id="14" w:name="_Hlk156549793"/>
      <w:r w:rsidRPr="005277DB">
        <w:t>РД 153-34.3-20.662-98 Типовая инструкция по техническому обслуживанию и ремонту ВЛ электропередачи напряжением 0,38-20 кВ с неизолированными проводами.</w:t>
      </w:r>
    </w:p>
    <w:p w14:paraId="39C993C5" w14:textId="3EA80169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РД 34.20.506</w:t>
      </w:r>
      <w:r w:rsidR="00A24765" w:rsidRPr="005277DB">
        <w:t xml:space="preserve"> </w:t>
      </w:r>
      <w:r w:rsidRPr="005277DB">
        <w:t xml:space="preserve">Типовая инструкция по эксплуатации и ремонту комплектных распределительных устройств 6-10 </w:t>
      </w:r>
      <w:proofErr w:type="spellStart"/>
      <w:r w:rsidRPr="005277DB">
        <w:t>кВ.</w:t>
      </w:r>
      <w:proofErr w:type="spellEnd"/>
    </w:p>
    <w:p w14:paraId="756CEA22" w14:textId="08EB2110" w:rsidR="00AB1A5C" w:rsidRPr="005277DB" w:rsidRDefault="001B42D3" w:rsidP="00AB1A5C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Правила устройства воздушных линий электропередачи напряжением до 1 кВ с самонесущими изолированными проводами.</w:t>
      </w:r>
    </w:p>
    <w:p w14:paraId="284800D1" w14:textId="393A204A" w:rsidR="00AB1A5C" w:rsidRPr="005277DB" w:rsidRDefault="00AB1A5C" w:rsidP="00AB1A5C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РД 34.35.512. Инструкция по эксплуатации оперативных блокировок безопасности в распределительных устройствах высокого напряжения.</w:t>
      </w:r>
    </w:p>
    <w:bookmarkEnd w:id="14"/>
    <w:p w14:paraId="0FFBB438" w14:textId="21DE6040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РД 34.03.701 Инструкция по спуску пострадавшего с опоры воздушных линий электропередачи напряжением до 20 кВ включительно, 1979.</w:t>
      </w:r>
    </w:p>
    <w:p w14:paraId="353825C7" w14:textId="77777777" w:rsidR="00BD161C" w:rsidRPr="005277DB" w:rsidRDefault="001B42D3" w:rsidP="00BD161C">
      <w:pPr>
        <w:widowControl w:val="0"/>
        <w:numPr>
          <w:ilvl w:val="0"/>
          <w:numId w:val="107"/>
        </w:numPr>
        <w:tabs>
          <w:tab w:val="left" w:pos="426"/>
          <w:tab w:val="left" w:pos="567"/>
        </w:tabs>
        <w:spacing w:line="240" w:lineRule="auto"/>
        <w:ind w:left="0" w:firstLine="0"/>
        <w:contextualSpacing/>
      </w:pPr>
      <w:r w:rsidRPr="005277DB">
        <w:t xml:space="preserve"> Стандарт организации ПАО «Россети» СТО 34.01-23.1-001-2017 «Объём и нормы испытаний электрооборудования», утвержден распоряжением ПАО «Россети» от 26.05.2017 № 280р.  </w:t>
      </w:r>
    </w:p>
    <w:p w14:paraId="40A9EE9D" w14:textId="0962FAB2" w:rsidR="001B42D3" w:rsidRPr="005277DB" w:rsidRDefault="001B42D3" w:rsidP="00BD161C">
      <w:pPr>
        <w:widowControl w:val="0"/>
        <w:numPr>
          <w:ilvl w:val="0"/>
          <w:numId w:val="107"/>
        </w:numPr>
        <w:tabs>
          <w:tab w:val="left" w:pos="426"/>
          <w:tab w:val="left" w:pos="567"/>
        </w:tabs>
        <w:spacing w:line="240" w:lineRule="auto"/>
        <w:ind w:left="0" w:firstLine="0"/>
        <w:contextualSpacing/>
      </w:pPr>
      <w:r w:rsidRPr="005277DB">
        <w:t xml:space="preserve">Стандарт организации ПАО «Россети» СТО 34.01-30.1-003-2019 «Средства индивидуальной защиты. Порядок обеспечения и технические требования», утвержден распоряжением ПАО «Россети» от 25.04.2019 № 220р.  </w:t>
      </w:r>
    </w:p>
    <w:p w14:paraId="5233E602" w14:textId="77777777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567"/>
        </w:tabs>
        <w:spacing w:line="240" w:lineRule="auto"/>
        <w:ind w:left="0" w:firstLine="0"/>
        <w:contextualSpacing/>
      </w:pPr>
      <w:r w:rsidRPr="005277DB">
        <w:t xml:space="preserve">Стандарт организации ПАО «Россети» СТО 34.01-30.1-001-2016. «Порядок применения электрозащитных средств в электросетевом комплексе ПАО «Россети». </w:t>
      </w:r>
      <w:r w:rsidRPr="005277DB">
        <w:lastRenderedPageBreak/>
        <w:t xml:space="preserve">Требования к эксплуатации и испытаниям», утвержден распоряжением ПАО «Россети» от 11.08.2016 № 336р. </w:t>
      </w:r>
    </w:p>
    <w:p w14:paraId="2C0BC6ED" w14:textId="77777777" w:rsidR="001B42D3" w:rsidRPr="005277DB" w:rsidRDefault="001B42D3" w:rsidP="001B42D3">
      <w:pPr>
        <w:pStyle w:val="ab"/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Политика в области пожарной безопасности, утверждена приказом АО «Россети Тюмень» от 29.12.2023 № 742.</w:t>
      </w:r>
    </w:p>
    <w:p w14:paraId="5ADB30A9" w14:textId="77777777" w:rsidR="001B42D3" w:rsidRPr="005277DB" w:rsidRDefault="001B42D3" w:rsidP="001B42D3">
      <w:pPr>
        <w:pStyle w:val="ab"/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Руководство по общим требованиям к установкам противопожарной защиты, утверждено приказом АО «Россети Тюмень» от 29.12.2023 №742.</w:t>
      </w:r>
    </w:p>
    <w:p w14:paraId="25E6B6F0" w14:textId="77777777" w:rsidR="001B42D3" w:rsidRPr="005277DB" w:rsidRDefault="001B42D3" w:rsidP="001B42D3">
      <w:pPr>
        <w:pStyle w:val="ab"/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Руководство по установлению противопожарного режима на объектах, утверждено приказом АО «Россети Тюмень» от 29.12.2023 № 742.</w:t>
      </w:r>
    </w:p>
    <w:p w14:paraId="1F04CC1D" w14:textId="77777777" w:rsidR="001B42D3" w:rsidRPr="005277DB" w:rsidRDefault="001B42D3" w:rsidP="001B42D3">
      <w:pPr>
        <w:pStyle w:val="ab"/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>Руководство по проектированию противопожарной защиты объектов, утверждено приказом АО «Россети Тюмень» от 29.12.2023 № 742.</w:t>
      </w:r>
    </w:p>
    <w:p w14:paraId="16172D7C" w14:textId="77777777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proofErr w:type="spellStart"/>
      <w:r w:rsidRPr="005277DB">
        <w:t>Идельчик</w:t>
      </w:r>
      <w:proofErr w:type="spellEnd"/>
      <w:r w:rsidRPr="005277DB">
        <w:t xml:space="preserve"> В.И. Электрические системы и сети, Москва, Энергоатомиздат, 1989.</w:t>
      </w:r>
    </w:p>
    <w:p w14:paraId="1238A353" w14:textId="77777777" w:rsidR="001B42D3" w:rsidRPr="005277DB" w:rsidRDefault="001B42D3" w:rsidP="001B42D3">
      <w:pPr>
        <w:widowControl w:val="0"/>
        <w:numPr>
          <w:ilvl w:val="0"/>
          <w:numId w:val="107"/>
        </w:numPr>
        <w:tabs>
          <w:tab w:val="left" w:pos="426"/>
          <w:tab w:val="left" w:pos="1134"/>
        </w:tabs>
        <w:spacing w:line="240" w:lineRule="auto"/>
        <w:ind w:left="0" w:firstLine="0"/>
      </w:pPr>
      <w:r w:rsidRPr="005277DB">
        <w:t xml:space="preserve">Рожкова Л.Д., </w:t>
      </w:r>
      <w:proofErr w:type="spellStart"/>
      <w:r w:rsidRPr="005277DB">
        <w:t>Карнеева</w:t>
      </w:r>
      <w:proofErr w:type="spellEnd"/>
      <w:r w:rsidRPr="005277DB">
        <w:t xml:space="preserve"> Л.К., Чиркова Т.В. Электрооборудование электрических станций и подстанций, Москва, 2004.</w:t>
      </w:r>
    </w:p>
    <w:p w14:paraId="2C06E8AC" w14:textId="77777777" w:rsidR="00B73D3D" w:rsidRPr="005277D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</w:p>
    <w:p w14:paraId="662D08AD" w14:textId="77777777" w:rsidR="00B73D3D" w:rsidRPr="005277D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5277DB">
        <w:t>Интернет-ресурсы</w:t>
      </w:r>
    </w:p>
    <w:p w14:paraId="68B2C277" w14:textId="77777777" w:rsidR="00B73D3D" w:rsidRPr="005277D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</w:p>
    <w:p w14:paraId="2CDB4578" w14:textId="77777777" w:rsidR="00B73D3D" w:rsidRPr="005277D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5277DB">
        <w:t xml:space="preserve">1. Научно-техническая литература [Электронный ресурс] / Электронная библиотека. – Режим доступа: http://www.twirpx.com </w:t>
      </w:r>
    </w:p>
    <w:p w14:paraId="7304D832" w14:textId="77777777" w:rsidR="00B73D3D" w:rsidRPr="005277D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5277DB">
        <w:t xml:space="preserve">2. Книги по электроэнергетике, электрическим сетям, оборудованию [Электронный ресурс] / Электронная библиотека. – Режим доступа: http://www.knigi.tr200.ru. </w:t>
      </w:r>
    </w:p>
    <w:p w14:paraId="1BE6DA92" w14:textId="7137284A" w:rsidR="00B73D3D" w:rsidRPr="005277D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5277DB">
        <w:t xml:space="preserve">3. Техническая литература [Электронный ресурс] / Крупнейшая бесплатная электронная интернет-библиотека для </w:t>
      </w:r>
      <w:r w:rsidR="00D53E76" w:rsidRPr="005277DB">
        <w:t>«</w:t>
      </w:r>
      <w:r w:rsidRPr="005277DB">
        <w:t>технически умных</w:t>
      </w:r>
      <w:r w:rsidR="00D53E76" w:rsidRPr="005277DB">
        <w:t>»</w:t>
      </w:r>
      <w:r w:rsidRPr="005277DB">
        <w:t xml:space="preserve"> людей. – Режим доступа: http://www.tehlit.ru/e_enir.htm. </w:t>
      </w:r>
    </w:p>
    <w:p w14:paraId="025BD5CE" w14:textId="77777777" w:rsidR="00B73D3D" w:rsidRPr="005277D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5277DB">
        <w:t xml:space="preserve">4. Нормативно-технические документы [Электронный ресурс] / База нормативно-технических документов. – Режим доступа: WWW.complexdoc </w:t>
      </w:r>
      <w:proofErr w:type="spellStart"/>
      <w:r w:rsidRPr="005277DB">
        <w:t>ru</w:t>
      </w:r>
      <w:proofErr w:type="spellEnd"/>
      <w:r w:rsidRPr="005277DB">
        <w:t xml:space="preserve">. </w:t>
      </w:r>
    </w:p>
    <w:p w14:paraId="1825ED3F" w14:textId="77777777" w:rsidR="00B73D3D" w:rsidRPr="005277D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5277DB">
        <w:t xml:space="preserve">5. Электронно-библиотечная система </w:t>
      </w:r>
      <w:proofErr w:type="spellStart"/>
      <w:r w:rsidRPr="005277DB">
        <w:t>IPRbooks</w:t>
      </w:r>
      <w:proofErr w:type="spellEnd"/>
      <w:r w:rsidRPr="005277DB">
        <w:t xml:space="preserve"> [Электронный ресурс] – Режим доступа: www.iprbookshop.ru. </w:t>
      </w:r>
    </w:p>
    <w:p w14:paraId="020B4037" w14:textId="77777777" w:rsidR="00B73D3D" w:rsidRPr="005277D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  <w:r w:rsidRPr="005277DB">
        <w:t xml:space="preserve">6. Библиотека электромонтера [Электронный ресурс] - Режим доступа.: </w:t>
      </w:r>
      <w:hyperlink r:id="rId8" w:history="1">
        <w:r w:rsidRPr="005277DB">
          <w:rPr>
            <w:rStyle w:val="ae"/>
          </w:rPr>
          <w:t>https://ohranatruda.top/electrical-safety/informational/library/</w:t>
        </w:r>
      </w:hyperlink>
      <w:r w:rsidRPr="005277DB">
        <w:t>.</w:t>
      </w:r>
    </w:p>
    <w:p w14:paraId="04AB3C8D" w14:textId="77777777" w:rsidR="00B73D3D" w:rsidRPr="005277D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</w:p>
    <w:p w14:paraId="63DB3E36" w14:textId="77777777" w:rsidR="00B73D3D" w:rsidRPr="005277DB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</w:pPr>
    </w:p>
    <w:p w14:paraId="7E5A5AE0" w14:textId="0A9FF5F0" w:rsidR="00B73D3D" w:rsidRPr="00B73D3D" w:rsidRDefault="00B73D3D" w:rsidP="00B73D3D">
      <w:pPr>
        <w:widowControl w:val="0"/>
        <w:tabs>
          <w:tab w:val="left" w:pos="426"/>
        </w:tabs>
        <w:spacing w:line="240" w:lineRule="auto"/>
        <w:ind w:right="-1" w:firstLine="0"/>
        <w:rPr>
          <w:b/>
        </w:rPr>
      </w:pPr>
      <w:r w:rsidRPr="005277DB">
        <w:t>Примечание: пользоваться актуальными редакциями настоящих НТД и ОРД. Если ссылочный документ замене</w:t>
      </w:r>
      <w:r w:rsidR="006E405F" w:rsidRPr="005277DB">
        <w:t>н</w:t>
      </w:r>
      <w:r w:rsidRPr="005277DB">
        <w:t>, то при пользовании следует руководствоваться заменяющим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58EB1407" w14:textId="0EBCE4D4" w:rsidR="00092EFF" w:rsidRPr="00B90850" w:rsidRDefault="00092EFF" w:rsidP="00B73D3D">
      <w:pPr>
        <w:widowControl w:val="0"/>
        <w:tabs>
          <w:tab w:val="left" w:pos="426"/>
        </w:tabs>
        <w:spacing w:line="240" w:lineRule="auto"/>
        <w:ind w:right="-1" w:firstLine="0"/>
      </w:pPr>
    </w:p>
    <w:sectPr w:rsidR="00092EFF" w:rsidRPr="00B90850" w:rsidSect="009E1A8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11220" w14:textId="77777777" w:rsidR="006B2253" w:rsidRDefault="006B2253" w:rsidP="00E30A88">
      <w:pPr>
        <w:spacing w:line="240" w:lineRule="auto"/>
      </w:pPr>
      <w:r>
        <w:separator/>
      </w:r>
    </w:p>
  </w:endnote>
  <w:endnote w:type="continuationSeparator" w:id="0">
    <w:p w14:paraId="15960176" w14:textId="77777777" w:rsidR="006B2253" w:rsidRDefault="006B2253" w:rsidP="00E30A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45197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0D7A85F" w14:textId="309BF1AA" w:rsidR="00C462AD" w:rsidRPr="009003E4" w:rsidRDefault="00C462AD" w:rsidP="009003E4">
        <w:pPr>
          <w:pStyle w:val="a7"/>
          <w:jc w:val="right"/>
          <w:rPr>
            <w:sz w:val="22"/>
            <w:szCs w:val="22"/>
          </w:rPr>
        </w:pPr>
        <w:r w:rsidRPr="009003E4">
          <w:rPr>
            <w:sz w:val="22"/>
            <w:szCs w:val="22"/>
          </w:rPr>
          <w:fldChar w:fldCharType="begin"/>
        </w:r>
        <w:r w:rsidRPr="009003E4">
          <w:rPr>
            <w:sz w:val="22"/>
            <w:szCs w:val="22"/>
          </w:rPr>
          <w:instrText>PAGE   \* MERGEFORMAT</w:instrText>
        </w:r>
        <w:r w:rsidRPr="009003E4">
          <w:rPr>
            <w:sz w:val="22"/>
            <w:szCs w:val="22"/>
          </w:rPr>
          <w:fldChar w:fldCharType="separate"/>
        </w:r>
        <w:r w:rsidRPr="009003E4">
          <w:rPr>
            <w:sz w:val="22"/>
            <w:szCs w:val="22"/>
          </w:rPr>
          <w:t>2</w:t>
        </w:r>
        <w:r w:rsidRPr="009003E4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2D7FD" w14:textId="77777777" w:rsidR="00C462AD" w:rsidRDefault="00C462AD" w:rsidP="002F058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B512D" w14:textId="77777777" w:rsidR="006B2253" w:rsidRDefault="006B2253" w:rsidP="00E30A88">
      <w:pPr>
        <w:spacing w:line="240" w:lineRule="auto"/>
      </w:pPr>
      <w:r>
        <w:separator/>
      </w:r>
    </w:p>
  </w:footnote>
  <w:footnote w:type="continuationSeparator" w:id="0">
    <w:p w14:paraId="42781221" w14:textId="77777777" w:rsidR="006B2253" w:rsidRDefault="006B2253" w:rsidP="00E30A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1BCA0" w14:textId="6CCBB72E" w:rsidR="00C462AD" w:rsidRDefault="00C462AD" w:rsidP="0077021F">
    <w:pPr>
      <w:pStyle w:val="a5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C25D3" w14:textId="6F68DFF4" w:rsidR="00C462AD" w:rsidRDefault="00C462AD" w:rsidP="004F41AC">
    <w:pPr>
      <w:pStyle w:val="a5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B88347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E9537B"/>
    <w:multiLevelType w:val="multilevel"/>
    <w:tmpl w:val="CBD4F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492603"/>
    <w:multiLevelType w:val="multilevel"/>
    <w:tmpl w:val="EBC45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F5616"/>
    <w:multiLevelType w:val="multilevel"/>
    <w:tmpl w:val="3F843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007BBB"/>
    <w:multiLevelType w:val="multilevel"/>
    <w:tmpl w:val="16065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232810"/>
    <w:multiLevelType w:val="multilevel"/>
    <w:tmpl w:val="B8B22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7A14A8E"/>
    <w:multiLevelType w:val="multilevel"/>
    <w:tmpl w:val="3B20A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2E71D6"/>
    <w:multiLevelType w:val="multilevel"/>
    <w:tmpl w:val="3A542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8F00BE5"/>
    <w:multiLevelType w:val="multilevel"/>
    <w:tmpl w:val="AEC2B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FB22C5"/>
    <w:multiLevelType w:val="multilevel"/>
    <w:tmpl w:val="41CED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852800"/>
    <w:multiLevelType w:val="multilevel"/>
    <w:tmpl w:val="5CD60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BF62F6"/>
    <w:multiLevelType w:val="multilevel"/>
    <w:tmpl w:val="CBB09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071727"/>
    <w:multiLevelType w:val="multilevel"/>
    <w:tmpl w:val="305ED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312E1A"/>
    <w:multiLevelType w:val="multilevel"/>
    <w:tmpl w:val="64220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90BBE"/>
    <w:multiLevelType w:val="multilevel"/>
    <w:tmpl w:val="1736D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F0C6B81"/>
    <w:multiLevelType w:val="multilevel"/>
    <w:tmpl w:val="768A0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4A23165"/>
    <w:multiLevelType w:val="multilevel"/>
    <w:tmpl w:val="6714E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0B6BD1"/>
    <w:multiLevelType w:val="hybridMultilevel"/>
    <w:tmpl w:val="4E72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63F3664"/>
    <w:multiLevelType w:val="multilevel"/>
    <w:tmpl w:val="71623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7973781"/>
    <w:multiLevelType w:val="multilevel"/>
    <w:tmpl w:val="4E662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8AF359E"/>
    <w:multiLevelType w:val="multilevel"/>
    <w:tmpl w:val="32EE4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9086E20"/>
    <w:multiLevelType w:val="hybridMultilevel"/>
    <w:tmpl w:val="3D94C7C2"/>
    <w:lvl w:ilvl="0" w:tplc="63948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5215FA"/>
    <w:multiLevelType w:val="multilevel"/>
    <w:tmpl w:val="A9744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96D3113"/>
    <w:multiLevelType w:val="multilevel"/>
    <w:tmpl w:val="F3DCCA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ABC4CDB"/>
    <w:multiLevelType w:val="multilevel"/>
    <w:tmpl w:val="00D07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B663F95"/>
    <w:multiLevelType w:val="multilevel"/>
    <w:tmpl w:val="918C3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826A3A"/>
    <w:multiLevelType w:val="multilevel"/>
    <w:tmpl w:val="39780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DAD36DD"/>
    <w:multiLevelType w:val="hybridMultilevel"/>
    <w:tmpl w:val="FAE6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4A0677"/>
    <w:multiLevelType w:val="multilevel"/>
    <w:tmpl w:val="A2926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F7D27BB"/>
    <w:multiLevelType w:val="multilevel"/>
    <w:tmpl w:val="42622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F983EA9"/>
    <w:multiLevelType w:val="multilevel"/>
    <w:tmpl w:val="5928D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FEE2AF2"/>
    <w:multiLevelType w:val="hybridMultilevel"/>
    <w:tmpl w:val="B8368EC4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2" w15:restartNumberingAfterBreak="0">
    <w:nsid w:val="207270F3"/>
    <w:multiLevelType w:val="multilevel"/>
    <w:tmpl w:val="70447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2332964"/>
    <w:multiLevelType w:val="multilevel"/>
    <w:tmpl w:val="5BC04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2D17619"/>
    <w:multiLevelType w:val="multilevel"/>
    <w:tmpl w:val="0518D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4AE50DA"/>
    <w:multiLevelType w:val="multilevel"/>
    <w:tmpl w:val="6BA8A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4D711CE"/>
    <w:multiLevelType w:val="multilevel"/>
    <w:tmpl w:val="9E4A0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4EA5D44"/>
    <w:multiLevelType w:val="multilevel"/>
    <w:tmpl w:val="5D004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56C4893"/>
    <w:multiLevelType w:val="multilevel"/>
    <w:tmpl w:val="FDA43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75C35BD"/>
    <w:multiLevelType w:val="multilevel"/>
    <w:tmpl w:val="E61C7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87A7CBF"/>
    <w:multiLevelType w:val="multilevel"/>
    <w:tmpl w:val="12E41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8E80189"/>
    <w:multiLevelType w:val="multilevel"/>
    <w:tmpl w:val="1A42C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29777E90"/>
    <w:multiLevelType w:val="hybridMultilevel"/>
    <w:tmpl w:val="6D6C59F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3" w15:restartNumberingAfterBreak="0">
    <w:nsid w:val="2AC57C20"/>
    <w:multiLevelType w:val="multilevel"/>
    <w:tmpl w:val="5194F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2B7D2182"/>
    <w:multiLevelType w:val="multilevel"/>
    <w:tmpl w:val="36D03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DE90094"/>
    <w:multiLevelType w:val="multilevel"/>
    <w:tmpl w:val="381AC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2F33022B"/>
    <w:multiLevelType w:val="multilevel"/>
    <w:tmpl w:val="6EFC2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0457DD4"/>
    <w:multiLevelType w:val="multilevel"/>
    <w:tmpl w:val="DD5A8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0630C66"/>
    <w:multiLevelType w:val="multilevel"/>
    <w:tmpl w:val="73445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1014264"/>
    <w:multiLevelType w:val="hybridMultilevel"/>
    <w:tmpl w:val="6B8C36D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0" w15:restartNumberingAfterBreak="0">
    <w:nsid w:val="311B25A8"/>
    <w:multiLevelType w:val="multilevel"/>
    <w:tmpl w:val="EDF6B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1E30A3B"/>
    <w:multiLevelType w:val="multilevel"/>
    <w:tmpl w:val="89BA05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2801F98"/>
    <w:multiLevelType w:val="multilevel"/>
    <w:tmpl w:val="84E49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32A81180"/>
    <w:multiLevelType w:val="multilevel"/>
    <w:tmpl w:val="05EED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7BF51A5"/>
    <w:multiLevelType w:val="multilevel"/>
    <w:tmpl w:val="4176D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38C93066"/>
    <w:multiLevelType w:val="multilevel"/>
    <w:tmpl w:val="C6EA8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8F30260"/>
    <w:multiLevelType w:val="multilevel"/>
    <w:tmpl w:val="D0563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392626C6"/>
    <w:multiLevelType w:val="multilevel"/>
    <w:tmpl w:val="3D124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AA92537"/>
    <w:multiLevelType w:val="multilevel"/>
    <w:tmpl w:val="B9441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D1756CA"/>
    <w:multiLevelType w:val="multilevel"/>
    <w:tmpl w:val="EEB08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EC5585F"/>
    <w:multiLevelType w:val="multilevel"/>
    <w:tmpl w:val="F3F24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FDB7EAD"/>
    <w:multiLevelType w:val="multilevel"/>
    <w:tmpl w:val="0B9CAF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42253AC9"/>
    <w:multiLevelType w:val="hybridMultilevel"/>
    <w:tmpl w:val="06F43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42AA27F3"/>
    <w:multiLevelType w:val="multilevel"/>
    <w:tmpl w:val="60AE5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3D74532"/>
    <w:multiLevelType w:val="multilevel"/>
    <w:tmpl w:val="DE121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7070A02"/>
    <w:multiLevelType w:val="multilevel"/>
    <w:tmpl w:val="0374E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7B07F7B"/>
    <w:multiLevelType w:val="multilevel"/>
    <w:tmpl w:val="74F43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47C763D4"/>
    <w:multiLevelType w:val="multilevel"/>
    <w:tmpl w:val="12FE2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47CA4AE2"/>
    <w:multiLevelType w:val="multilevel"/>
    <w:tmpl w:val="65F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4A642E95"/>
    <w:multiLevelType w:val="multilevel"/>
    <w:tmpl w:val="9A923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D6B53EE"/>
    <w:multiLevelType w:val="multilevel"/>
    <w:tmpl w:val="8BC470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1880A98"/>
    <w:multiLevelType w:val="multilevel"/>
    <w:tmpl w:val="845EB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1A02664"/>
    <w:multiLevelType w:val="multilevel"/>
    <w:tmpl w:val="511E6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33C7A2C"/>
    <w:multiLevelType w:val="multilevel"/>
    <w:tmpl w:val="DCDEC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509753B"/>
    <w:multiLevelType w:val="multilevel"/>
    <w:tmpl w:val="C868E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50D1C8F"/>
    <w:multiLevelType w:val="multilevel"/>
    <w:tmpl w:val="884AF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66B1E84"/>
    <w:multiLevelType w:val="multilevel"/>
    <w:tmpl w:val="A1C8E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799631B"/>
    <w:multiLevelType w:val="multilevel"/>
    <w:tmpl w:val="F5460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8B60FC3"/>
    <w:multiLevelType w:val="multilevel"/>
    <w:tmpl w:val="3D50A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8D065A7"/>
    <w:multiLevelType w:val="hybridMultilevel"/>
    <w:tmpl w:val="F2845D8E"/>
    <w:lvl w:ilvl="0" w:tplc="63948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FD3933"/>
    <w:multiLevelType w:val="multilevel"/>
    <w:tmpl w:val="2FDEB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91F364B"/>
    <w:multiLevelType w:val="multilevel"/>
    <w:tmpl w:val="C958C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A8577E2"/>
    <w:multiLevelType w:val="multilevel"/>
    <w:tmpl w:val="F0BC1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B190573"/>
    <w:multiLevelType w:val="multilevel"/>
    <w:tmpl w:val="0E182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B4A7D2E"/>
    <w:multiLevelType w:val="multilevel"/>
    <w:tmpl w:val="5E00C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5EBF1BBD"/>
    <w:multiLevelType w:val="multilevel"/>
    <w:tmpl w:val="7F845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5ECE5BDA"/>
    <w:multiLevelType w:val="multilevel"/>
    <w:tmpl w:val="AB543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128122E"/>
    <w:multiLevelType w:val="hybridMultilevel"/>
    <w:tmpl w:val="4DAEA2B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88" w15:restartNumberingAfterBreak="0">
    <w:nsid w:val="623F56A6"/>
    <w:multiLevelType w:val="hybridMultilevel"/>
    <w:tmpl w:val="ABD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42E17DE"/>
    <w:multiLevelType w:val="multilevel"/>
    <w:tmpl w:val="157CA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48F086C"/>
    <w:multiLevelType w:val="multilevel"/>
    <w:tmpl w:val="A502D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CAC49C5"/>
    <w:multiLevelType w:val="multilevel"/>
    <w:tmpl w:val="AFB4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CBE7A9C"/>
    <w:multiLevelType w:val="multilevel"/>
    <w:tmpl w:val="C5D07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DDE2A3E"/>
    <w:multiLevelType w:val="multilevel"/>
    <w:tmpl w:val="CAAA5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4" w15:restartNumberingAfterBreak="0">
    <w:nsid w:val="6F0B586B"/>
    <w:multiLevelType w:val="multilevel"/>
    <w:tmpl w:val="54164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721A2853"/>
    <w:multiLevelType w:val="multilevel"/>
    <w:tmpl w:val="74926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25C7669"/>
    <w:multiLevelType w:val="multilevel"/>
    <w:tmpl w:val="B4407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72AF04DC"/>
    <w:multiLevelType w:val="hybridMultilevel"/>
    <w:tmpl w:val="5FA22B3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4180FCE"/>
    <w:multiLevelType w:val="multilevel"/>
    <w:tmpl w:val="826A9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51337F9"/>
    <w:multiLevelType w:val="hybridMultilevel"/>
    <w:tmpl w:val="FBC66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757F4AD7"/>
    <w:multiLevelType w:val="hybridMultilevel"/>
    <w:tmpl w:val="00622F48"/>
    <w:lvl w:ilvl="0" w:tplc="0A8E4476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8A745A"/>
    <w:multiLevelType w:val="multilevel"/>
    <w:tmpl w:val="49E67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FE56AB"/>
    <w:multiLevelType w:val="multilevel"/>
    <w:tmpl w:val="75548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7A141B26"/>
    <w:multiLevelType w:val="multilevel"/>
    <w:tmpl w:val="F8A8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7A2E08FE"/>
    <w:multiLevelType w:val="multilevel"/>
    <w:tmpl w:val="BAB0A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B8B4663"/>
    <w:multiLevelType w:val="hybridMultilevel"/>
    <w:tmpl w:val="EA80DE5E"/>
    <w:lvl w:ilvl="0" w:tplc="63948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A35D62"/>
    <w:multiLevelType w:val="multilevel"/>
    <w:tmpl w:val="42DC5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D1A3091"/>
    <w:multiLevelType w:val="multilevel"/>
    <w:tmpl w:val="A2B8D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7DFC7EE9"/>
    <w:multiLevelType w:val="multilevel"/>
    <w:tmpl w:val="8D546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7E5433CE"/>
    <w:multiLevelType w:val="multilevel"/>
    <w:tmpl w:val="5F06E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8"/>
  </w:num>
  <w:num w:numId="3">
    <w:abstractNumId w:val="104"/>
  </w:num>
  <w:num w:numId="4">
    <w:abstractNumId w:val="42"/>
  </w:num>
  <w:num w:numId="5">
    <w:abstractNumId w:val="27"/>
  </w:num>
  <w:num w:numId="6">
    <w:abstractNumId w:val="93"/>
  </w:num>
  <w:num w:numId="7">
    <w:abstractNumId w:val="24"/>
  </w:num>
  <w:num w:numId="8">
    <w:abstractNumId w:val="89"/>
  </w:num>
  <w:num w:numId="9">
    <w:abstractNumId w:val="83"/>
  </w:num>
  <w:num w:numId="10">
    <w:abstractNumId w:val="75"/>
  </w:num>
  <w:num w:numId="11">
    <w:abstractNumId w:val="92"/>
  </w:num>
  <w:num w:numId="12">
    <w:abstractNumId w:val="51"/>
  </w:num>
  <w:num w:numId="13">
    <w:abstractNumId w:val="43"/>
  </w:num>
  <w:num w:numId="14">
    <w:abstractNumId w:val="64"/>
  </w:num>
  <w:num w:numId="15">
    <w:abstractNumId w:val="82"/>
  </w:num>
  <w:num w:numId="16">
    <w:abstractNumId w:val="23"/>
  </w:num>
  <w:num w:numId="17">
    <w:abstractNumId w:val="2"/>
  </w:num>
  <w:num w:numId="18">
    <w:abstractNumId w:val="45"/>
  </w:num>
  <w:num w:numId="19">
    <w:abstractNumId w:val="85"/>
  </w:num>
  <w:num w:numId="20">
    <w:abstractNumId w:val="80"/>
  </w:num>
  <w:num w:numId="21">
    <w:abstractNumId w:val="5"/>
  </w:num>
  <w:num w:numId="22">
    <w:abstractNumId w:val="94"/>
  </w:num>
  <w:num w:numId="23">
    <w:abstractNumId w:val="16"/>
  </w:num>
  <w:num w:numId="24">
    <w:abstractNumId w:val="9"/>
  </w:num>
  <w:num w:numId="25">
    <w:abstractNumId w:val="72"/>
  </w:num>
  <w:num w:numId="26">
    <w:abstractNumId w:val="36"/>
  </w:num>
  <w:num w:numId="27">
    <w:abstractNumId w:val="47"/>
  </w:num>
  <w:num w:numId="28">
    <w:abstractNumId w:val="57"/>
  </w:num>
  <w:num w:numId="29">
    <w:abstractNumId w:val="7"/>
  </w:num>
  <w:num w:numId="30">
    <w:abstractNumId w:val="26"/>
  </w:num>
  <w:num w:numId="31">
    <w:abstractNumId w:val="50"/>
  </w:num>
  <w:num w:numId="32">
    <w:abstractNumId w:val="11"/>
  </w:num>
  <w:num w:numId="33">
    <w:abstractNumId w:val="95"/>
  </w:num>
  <w:num w:numId="34">
    <w:abstractNumId w:val="4"/>
  </w:num>
  <w:num w:numId="35">
    <w:abstractNumId w:val="101"/>
  </w:num>
  <w:num w:numId="36">
    <w:abstractNumId w:val="15"/>
  </w:num>
  <w:num w:numId="37">
    <w:abstractNumId w:val="19"/>
  </w:num>
  <w:num w:numId="38">
    <w:abstractNumId w:val="66"/>
  </w:num>
  <w:num w:numId="39">
    <w:abstractNumId w:val="68"/>
  </w:num>
  <w:num w:numId="40">
    <w:abstractNumId w:val="70"/>
  </w:num>
  <w:num w:numId="41">
    <w:abstractNumId w:val="22"/>
  </w:num>
  <w:num w:numId="42">
    <w:abstractNumId w:val="60"/>
  </w:num>
  <w:num w:numId="43">
    <w:abstractNumId w:val="41"/>
  </w:num>
  <w:num w:numId="44">
    <w:abstractNumId w:val="65"/>
  </w:num>
  <w:num w:numId="45">
    <w:abstractNumId w:val="39"/>
  </w:num>
  <w:num w:numId="46">
    <w:abstractNumId w:val="58"/>
  </w:num>
  <w:num w:numId="47">
    <w:abstractNumId w:val="48"/>
  </w:num>
  <w:num w:numId="48">
    <w:abstractNumId w:val="32"/>
  </w:num>
  <w:num w:numId="49">
    <w:abstractNumId w:val="90"/>
  </w:num>
  <w:num w:numId="50">
    <w:abstractNumId w:val="91"/>
  </w:num>
  <w:num w:numId="51">
    <w:abstractNumId w:val="84"/>
  </w:num>
  <w:num w:numId="52">
    <w:abstractNumId w:val="46"/>
  </w:num>
  <w:num w:numId="53">
    <w:abstractNumId w:val="69"/>
  </w:num>
  <w:num w:numId="54">
    <w:abstractNumId w:val="71"/>
  </w:num>
  <w:num w:numId="55">
    <w:abstractNumId w:val="28"/>
  </w:num>
  <w:num w:numId="56">
    <w:abstractNumId w:val="86"/>
  </w:num>
  <w:num w:numId="57">
    <w:abstractNumId w:val="12"/>
  </w:num>
  <w:num w:numId="58">
    <w:abstractNumId w:val="44"/>
  </w:num>
  <w:num w:numId="59">
    <w:abstractNumId w:val="20"/>
  </w:num>
  <w:num w:numId="60">
    <w:abstractNumId w:val="81"/>
  </w:num>
  <w:num w:numId="61">
    <w:abstractNumId w:val="10"/>
  </w:num>
  <w:num w:numId="62">
    <w:abstractNumId w:val="98"/>
  </w:num>
  <w:num w:numId="63">
    <w:abstractNumId w:val="6"/>
  </w:num>
  <w:num w:numId="64">
    <w:abstractNumId w:val="55"/>
  </w:num>
  <w:num w:numId="65">
    <w:abstractNumId w:val="96"/>
  </w:num>
  <w:num w:numId="66">
    <w:abstractNumId w:val="108"/>
  </w:num>
  <w:num w:numId="67">
    <w:abstractNumId w:val="77"/>
  </w:num>
  <w:num w:numId="68">
    <w:abstractNumId w:val="103"/>
  </w:num>
  <w:num w:numId="69">
    <w:abstractNumId w:val="3"/>
  </w:num>
  <w:num w:numId="70">
    <w:abstractNumId w:val="30"/>
  </w:num>
  <w:num w:numId="71">
    <w:abstractNumId w:val="54"/>
  </w:num>
  <w:num w:numId="72">
    <w:abstractNumId w:val="37"/>
  </w:num>
  <w:num w:numId="73">
    <w:abstractNumId w:val="76"/>
  </w:num>
  <w:num w:numId="74">
    <w:abstractNumId w:val="29"/>
  </w:num>
  <w:num w:numId="75">
    <w:abstractNumId w:val="106"/>
  </w:num>
  <w:num w:numId="76">
    <w:abstractNumId w:val="78"/>
  </w:num>
  <w:num w:numId="77">
    <w:abstractNumId w:val="33"/>
  </w:num>
  <w:num w:numId="78">
    <w:abstractNumId w:val="1"/>
  </w:num>
  <w:num w:numId="79">
    <w:abstractNumId w:val="25"/>
  </w:num>
  <w:num w:numId="80">
    <w:abstractNumId w:val="59"/>
  </w:num>
  <w:num w:numId="81">
    <w:abstractNumId w:val="52"/>
  </w:num>
  <w:num w:numId="82">
    <w:abstractNumId w:val="109"/>
  </w:num>
  <w:num w:numId="83">
    <w:abstractNumId w:val="73"/>
  </w:num>
  <w:num w:numId="84">
    <w:abstractNumId w:val="67"/>
  </w:num>
  <w:num w:numId="85">
    <w:abstractNumId w:val="102"/>
  </w:num>
  <w:num w:numId="86">
    <w:abstractNumId w:val="53"/>
  </w:num>
  <w:num w:numId="87">
    <w:abstractNumId w:val="40"/>
  </w:num>
  <w:num w:numId="88">
    <w:abstractNumId w:val="18"/>
  </w:num>
  <w:num w:numId="89">
    <w:abstractNumId w:val="63"/>
  </w:num>
  <w:num w:numId="90">
    <w:abstractNumId w:val="14"/>
  </w:num>
  <w:num w:numId="91">
    <w:abstractNumId w:val="74"/>
  </w:num>
  <w:num w:numId="92">
    <w:abstractNumId w:val="34"/>
  </w:num>
  <w:num w:numId="93">
    <w:abstractNumId w:val="56"/>
  </w:num>
  <w:num w:numId="94">
    <w:abstractNumId w:val="35"/>
  </w:num>
  <w:num w:numId="95">
    <w:abstractNumId w:val="38"/>
  </w:num>
  <w:num w:numId="96">
    <w:abstractNumId w:val="13"/>
  </w:num>
  <w:num w:numId="97">
    <w:abstractNumId w:val="107"/>
  </w:num>
  <w:num w:numId="98">
    <w:abstractNumId w:val="31"/>
  </w:num>
  <w:num w:numId="99">
    <w:abstractNumId w:val="61"/>
  </w:num>
  <w:num w:numId="100">
    <w:abstractNumId w:val="21"/>
  </w:num>
  <w:num w:numId="101">
    <w:abstractNumId w:val="79"/>
  </w:num>
  <w:num w:numId="102">
    <w:abstractNumId w:val="105"/>
  </w:num>
  <w:num w:numId="103">
    <w:abstractNumId w:val="27"/>
  </w:num>
  <w:num w:numId="104">
    <w:abstractNumId w:val="8"/>
  </w:num>
  <w:num w:numId="10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7"/>
  </w:num>
  <w:num w:numId="108">
    <w:abstractNumId w:val="100"/>
  </w:num>
  <w:num w:numId="109">
    <w:abstractNumId w:val="97"/>
  </w:num>
  <w:num w:numId="110">
    <w:abstractNumId w:val="99"/>
  </w:num>
  <w:num w:numId="111">
    <w:abstractNumId w:val="49"/>
  </w:num>
  <w:num w:numId="112">
    <w:abstractNumId w:val="62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01"/>
    <w:rsid w:val="00001702"/>
    <w:rsid w:val="000022E1"/>
    <w:rsid w:val="0000315A"/>
    <w:rsid w:val="0001451B"/>
    <w:rsid w:val="000161E1"/>
    <w:rsid w:val="000162EC"/>
    <w:rsid w:val="000169A4"/>
    <w:rsid w:val="00020277"/>
    <w:rsid w:val="000214B1"/>
    <w:rsid w:val="00021AA4"/>
    <w:rsid w:val="00024A50"/>
    <w:rsid w:val="000256D2"/>
    <w:rsid w:val="00025F75"/>
    <w:rsid w:val="0002618E"/>
    <w:rsid w:val="0002759C"/>
    <w:rsid w:val="00032C16"/>
    <w:rsid w:val="00034BC0"/>
    <w:rsid w:val="00034D01"/>
    <w:rsid w:val="000409CA"/>
    <w:rsid w:val="00042D01"/>
    <w:rsid w:val="00044A8D"/>
    <w:rsid w:val="000453A4"/>
    <w:rsid w:val="00045BA4"/>
    <w:rsid w:val="00045DBB"/>
    <w:rsid w:val="00050BD8"/>
    <w:rsid w:val="00051160"/>
    <w:rsid w:val="00053340"/>
    <w:rsid w:val="00054C05"/>
    <w:rsid w:val="00054F24"/>
    <w:rsid w:val="000560C0"/>
    <w:rsid w:val="00061760"/>
    <w:rsid w:val="00063B26"/>
    <w:rsid w:val="00070117"/>
    <w:rsid w:val="00076F06"/>
    <w:rsid w:val="00081DC6"/>
    <w:rsid w:val="00085F95"/>
    <w:rsid w:val="00087173"/>
    <w:rsid w:val="000901C8"/>
    <w:rsid w:val="0009286B"/>
    <w:rsid w:val="00092EFF"/>
    <w:rsid w:val="00093072"/>
    <w:rsid w:val="00095538"/>
    <w:rsid w:val="000A3FBB"/>
    <w:rsid w:val="000A4543"/>
    <w:rsid w:val="000B298E"/>
    <w:rsid w:val="000B34B0"/>
    <w:rsid w:val="000B3557"/>
    <w:rsid w:val="000B44C7"/>
    <w:rsid w:val="000B5DD3"/>
    <w:rsid w:val="000C055A"/>
    <w:rsid w:val="000C2DEB"/>
    <w:rsid w:val="000C2FE9"/>
    <w:rsid w:val="000C3052"/>
    <w:rsid w:val="000C72D7"/>
    <w:rsid w:val="000C75B2"/>
    <w:rsid w:val="000C7F1A"/>
    <w:rsid w:val="000D00C5"/>
    <w:rsid w:val="000D03E7"/>
    <w:rsid w:val="000D1104"/>
    <w:rsid w:val="000D4CAD"/>
    <w:rsid w:val="000D7E13"/>
    <w:rsid w:val="000E016D"/>
    <w:rsid w:val="000E1D8B"/>
    <w:rsid w:val="000F1D0A"/>
    <w:rsid w:val="000F3557"/>
    <w:rsid w:val="000F3CEF"/>
    <w:rsid w:val="000F5ED0"/>
    <w:rsid w:val="000F7505"/>
    <w:rsid w:val="001044F1"/>
    <w:rsid w:val="001055A2"/>
    <w:rsid w:val="001100D7"/>
    <w:rsid w:val="00111DA8"/>
    <w:rsid w:val="00115C6E"/>
    <w:rsid w:val="00117571"/>
    <w:rsid w:val="00120CED"/>
    <w:rsid w:val="0012501F"/>
    <w:rsid w:val="00126099"/>
    <w:rsid w:val="00126B90"/>
    <w:rsid w:val="00130A6E"/>
    <w:rsid w:val="00137B45"/>
    <w:rsid w:val="00141482"/>
    <w:rsid w:val="00142905"/>
    <w:rsid w:val="00150275"/>
    <w:rsid w:val="001502A5"/>
    <w:rsid w:val="00150507"/>
    <w:rsid w:val="00150CF0"/>
    <w:rsid w:val="00151303"/>
    <w:rsid w:val="00152DFC"/>
    <w:rsid w:val="00154B3E"/>
    <w:rsid w:val="001554A8"/>
    <w:rsid w:val="00156D18"/>
    <w:rsid w:val="001606E3"/>
    <w:rsid w:val="00161E44"/>
    <w:rsid w:val="00165E2B"/>
    <w:rsid w:val="00170BDA"/>
    <w:rsid w:val="00173E65"/>
    <w:rsid w:val="0017685F"/>
    <w:rsid w:val="00176DE6"/>
    <w:rsid w:val="00177C41"/>
    <w:rsid w:val="00177D7D"/>
    <w:rsid w:val="00184449"/>
    <w:rsid w:val="00185BE8"/>
    <w:rsid w:val="00186CD0"/>
    <w:rsid w:val="00186E5A"/>
    <w:rsid w:val="00193018"/>
    <w:rsid w:val="00195C9A"/>
    <w:rsid w:val="00196339"/>
    <w:rsid w:val="00196C11"/>
    <w:rsid w:val="001A2CC1"/>
    <w:rsid w:val="001A6519"/>
    <w:rsid w:val="001A6BC7"/>
    <w:rsid w:val="001A7AB8"/>
    <w:rsid w:val="001B0CE9"/>
    <w:rsid w:val="001B1B47"/>
    <w:rsid w:val="001B42D3"/>
    <w:rsid w:val="001B4AED"/>
    <w:rsid w:val="001C0E97"/>
    <w:rsid w:val="001C1180"/>
    <w:rsid w:val="001D0311"/>
    <w:rsid w:val="001D044A"/>
    <w:rsid w:val="001D0C61"/>
    <w:rsid w:val="001D0D4A"/>
    <w:rsid w:val="001D3FBE"/>
    <w:rsid w:val="001D4457"/>
    <w:rsid w:val="001D5713"/>
    <w:rsid w:val="001E5A9B"/>
    <w:rsid w:val="001F049B"/>
    <w:rsid w:val="001F08D9"/>
    <w:rsid w:val="001F2CB5"/>
    <w:rsid w:val="001F3019"/>
    <w:rsid w:val="001F5F23"/>
    <w:rsid w:val="001F664C"/>
    <w:rsid w:val="001F7AD6"/>
    <w:rsid w:val="002007EC"/>
    <w:rsid w:val="00201488"/>
    <w:rsid w:val="00201930"/>
    <w:rsid w:val="00202A18"/>
    <w:rsid w:val="00202BA0"/>
    <w:rsid w:val="00204CC0"/>
    <w:rsid w:val="002103BD"/>
    <w:rsid w:val="00211A55"/>
    <w:rsid w:val="00211E26"/>
    <w:rsid w:val="002120BD"/>
    <w:rsid w:val="00216C17"/>
    <w:rsid w:val="0022132D"/>
    <w:rsid w:val="00221BB0"/>
    <w:rsid w:val="0022751B"/>
    <w:rsid w:val="00227EE5"/>
    <w:rsid w:val="00227F85"/>
    <w:rsid w:val="00232C2F"/>
    <w:rsid w:val="00235B08"/>
    <w:rsid w:val="00236A7F"/>
    <w:rsid w:val="00242025"/>
    <w:rsid w:val="0024356E"/>
    <w:rsid w:val="002455FE"/>
    <w:rsid w:val="002463AC"/>
    <w:rsid w:val="00250A46"/>
    <w:rsid w:val="00251235"/>
    <w:rsid w:val="002555D7"/>
    <w:rsid w:val="002653CA"/>
    <w:rsid w:val="00267FF0"/>
    <w:rsid w:val="0027280E"/>
    <w:rsid w:val="00272D0B"/>
    <w:rsid w:val="002735C0"/>
    <w:rsid w:val="00274541"/>
    <w:rsid w:val="0027525B"/>
    <w:rsid w:val="002764FB"/>
    <w:rsid w:val="00287A51"/>
    <w:rsid w:val="00287B36"/>
    <w:rsid w:val="00290CF8"/>
    <w:rsid w:val="00291C59"/>
    <w:rsid w:val="002A0F5A"/>
    <w:rsid w:val="002A1327"/>
    <w:rsid w:val="002A3DFA"/>
    <w:rsid w:val="002A4900"/>
    <w:rsid w:val="002A4E10"/>
    <w:rsid w:val="002A5F94"/>
    <w:rsid w:val="002A6539"/>
    <w:rsid w:val="002B273F"/>
    <w:rsid w:val="002C40D3"/>
    <w:rsid w:val="002C77A1"/>
    <w:rsid w:val="002D01F2"/>
    <w:rsid w:val="002D3596"/>
    <w:rsid w:val="002D3FDC"/>
    <w:rsid w:val="002D6963"/>
    <w:rsid w:val="002E4A2D"/>
    <w:rsid w:val="002F0582"/>
    <w:rsid w:val="002F0E25"/>
    <w:rsid w:val="002F2040"/>
    <w:rsid w:val="002F2792"/>
    <w:rsid w:val="002F45A4"/>
    <w:rsid w:val="002F59F7"/>
    <w:rsid w:val="00304B5D"/>
    <w:rsid w:val="00307926"/>
    <w:rsid w:val="00312575"/>
    <w:rsid w:val="0031272D"/>
    <w:rsid w:val="00313470"/>
    <w:rsid w:val="003143C4"/>
    <w:rsid w:val="00314402"/>
    <w:rsid w:val="00316D7A"/>
    <w:rsid w:val="00320781"/>
    <w:rsid w:val="00331D0F"/>
    <w:rsid w:val="00332C0C"/>
    <w:rsid w:val="00333684"/>
    <w:rsid w:val="003338BA"/>
    <w:rsid w:val="00342FAC"/>
    <w:rsid w:val="00347EAF"/>
    <w:rsid w:val="00354E80"/>
    <w:rsid w:val="00361378"/>
    <w:rsid w:val="00361ECD"/>
    <w:rsid w:val="0036487A"/>
    <w:rsid w:val="00364F5C"/>
    <w:rsid w:val="00366072"/>
    <w:rsid w:val="003719A3"/>
    <w:rsid w:val="003728EC"/>
    <w:rsid w:val="00373592"/>
    <w:rsid w:val="00373AD3"/>
    <w:rsid w:val="00376358"/>
    <w:rsid w:val="00377EC4"/>
    <w:rsid w:val="0038088F"/>
    <w:rsid w:val="0038205D"/>
    <w:rsid w:val="00384313"/>
    <w:rsid w:val="00386358"/>
    <w:rsid w:val="0039704A"/>
    <w:rsid w:val="003B3929"/>
    <w:rsid w:val="003B4AFD"/>
    <w:rsid w:val="003B4FF4"/>
    <w:rsid w:val="003C134D"/>
    <w:rsid w:val="003C16CA"/>
    <w:rsid w:val="003C2D10"/>
    <w:rsid w:val="003C46E8"/>
    <w:rsid w:val="003C4BD3"/>
    <w:rsid w:val="003C5455"/>
    <w:rsid w:val="003C75D7"/>
    <w:rsid w:val="003D1B9F"/>
    <w:rsid w:val="003D20D9"/>
    <w:rsid w:val="003D3678"/>
    <w:rsid w:val="003D3FC4"/>
    <w:rsid w:val="003E3B58"/>
    <w:rsid w:val="003F1ABB"/>
    <w:rsid w:val="003F6C9E"/>
    <w:rsid w:val="00401532"/>
    <w:rsid w:val="0041251D"/>
    <w:rsid w:val="00415931"/>
    <w:rsid w:val="004160E5"/>
    <w:rsid w:val="00416DC7"/>
    <w:rsid w:val="00417752"/>
    <w:rsid w:val="00417859"/>
    <w:rsid w:val="004306C9"/>
    <w:rsid w:val="004328C4"/>
    <w:rsid w:val="00434B61"/>
    <w:rsid w:val="00436044"/>
    <w:rsid w:val="00436911"/>
    <w:rsid w:val="00443CCF"/>
    <w:rsid w:val="00444224"/>
    <w:rsid w:val="004467BA"/>
    <w:rsid w:val="0044686B"/>
    <w:rsid w:val="004470A4"/>
    <w:rsid w:val="00455062"/>
    <w:rsid w:val="00460106"/>
    <w:rsid w:val="00461912"/>
    <w:rsid w:val="00462C8B"/>
    <w:rsid w:val="004704DB"/>
    <w:rsid w:val="0047366C"/>
    <w:rsid w:val="0047378D"/>
    <w:rsid w:val="00474944"/>
    <w:rsid w:val="00480608"/>
    <w:rsid w:val="00481157"/>
    <w:rsid w:val="004837DC"/>
    <w:rsid w:val="00484B5C"/>
    <w:rsid w:val="00487C39"/>
    <w:rsid w:val="004911AE"/>
    <w:rsid w:val="00495BD5"/>
    <w:rsid w:val="004976BB"/>
    <w:rsid w:val="004A282A"/>
    <w:rsid w:val="004A51AE"/>
    <w:rsid w:val="004A7ADE"/>
    <w:rsid w:val="004B5C39"/>
    <w:rsid w:val="004C0B2F"/>
    <w:rsid w:val="004C430B"/>
    <w:rsid w:val="004C43B1"/>
    <w:rsid w:val="004D0F09"/>
    <w:rsid w:val="004D2B3E"/>
    <w:rsid w:val="004D3B0A"/>
    <w:rsid w:val="004D4960"/>
    <w:rsid w:val="004D5969"/>
    <w:rsid w:val="004D62BB"/>
    <w:rsid w:val="004E13CD"/>
    <w:rsid w:val="004E1898"/>
    <w:rsid w:val="004E618F"/>
    <w:rsid w:val="004F263B"/>
    <w:rsid w:val="004F41AC"/>
    <w:rsid w:val="004F55DB"/>
    <w:rsid w:val="004F5CAA"/>
    <w:rsid w:val="004F7843"/>
    <w:rsid w:val="004F7E4C"/>
    <w:rsid w:val="00501DA0"/>
    <w:rsid w:val="0050702E"/>
    <w:rsid w:val="0051032D"/>
    <w:rsid w:val="00510487"/>
    <w:rsid w:val="00511702"/>
    <w:rsid w:val="00515937"/>
    <w:rsid w:val="00516F3A"/>
    <w:rsid w:val="00523E3F"/>
    <w:rsid w:val="0052571A"/>
    <w:rsid w:val="00525C85"/>
    <w:rsid w:val="005277DB"/>
    <w:rsid w:val="0053069E"/>
    <w:rsid w:val="0053169F"/>
    <w:rsid w:val="00533C01"/>
    <w:rsid w:val="00537E8B"/>
    <w:rsid w:val="005419EE"/>
    <w:rsid w:val="00545759"/>
    <w:rsid w:val="00545D39"/>
    <w:rsid w:val="00550D70"/>
    <w:rsid w:val="00551E75"/>
    <w:rsid w:val="00551E92"/>
    <w:rsid w:val="00554924"/>
    <w:rsid w:val="00560E5F"/>
    <w:rsid w:val="005628F6"/>
    <w:rsid w:val="00563886"/>
    <w:rsid w:val="00565263"/>
    <w:rsid w:val="0056783C"/>
    <w:rsid w:val="00567EE9"/>
    <w:rsid w:val="00577820"/>
    <w:rsid w:val="005860A5"/>
    <w:rsid w:val="00597B5E"/>
    <w:rsid w:val="005A2236"/>
    <w:rsid w:val="005A3136"/>
    <w:rsid w:val="005A3BF2"/>
    <w:rsid w:val="005A4AAF"/>
    <w:rsid w:val="005A7A8A"/>
    <w:rsid w:val="005B144A"/>
    <w:rsid w:val="005B3C23"/>
    <w:rsid w:val="005B504F"/>
    <w:rsid w:val="005C0459"/>
    <w:rsid w:val="005D2257"/>
    <w:rsid w:val="005D3C99"/>
    <w:rsid w:val="005E00B1"/>
    <w:rsid w:val="005E50E9"/>
    <w:rsid w:val="005E519E"/>
    <w:rsid w:val="005F0BB3"/>
    <w:rsid w:val="005F3B7D"/>
    <w:rsid w:val="005F40F5"/>
    <w:rsid w:val="005F6E01"/>
    <w:rsid w:val="006007B4"/>
    <w:rsid w:val="00600B01"/>
    <w:rsid w:val="00604BC9"/>
    <w:rsid w:val="00606660"/>
    <w:rsid w:val="00613459"/>
    <w:rsid w:val="00616336"/>
    <w:rsid w:val="00621499"/>
    <w:rsid w:val="00621831"/>
    <w:rsid w:val="0062200C"/>
    <w:rsid w:val="00622846"/>
    <w:rsid w:val="00622913"/>
    <w:rsid w:val="00622B1F"/>
    <w:rsid w:val="0062546A"/>
    <w:rsid w:val="00625E19"/>
    <w:rsid w:val="00630A6C"/>
    <w:rsid w:val="00630F1C"/>
    <w:rsid w:val="006341FF"/>
    <w:rsid w:val="00641876"/>
    <w:rsid w:val="0064342A"/>
    <w:rsid w:val="006462FE"/>
    <w:rsid w:val="00647B5A"/>
    <w:rsid w:val="00651726"/>
    <w:rsid w:val="006531D3"/>
    <w:rsid w:val="00654CDF"/>
    <w:rsid w:val="00656916"/>
    <w:rsid w:val="0065726D"/>
    <w:rsid w:val="00660014"/>
    <w:rsid w:val="00662169"/>
    <w:rsid w:val="0066241A"/>
    <w:rsid w:val="00662816"/>
    <w:rsid w:val="00663A01"/>
    <w:rsid w:val="006664EE"/>
    <w:rsid w:val="00676059"/>
    <w:rsid w:val="006813CD"/>
    <w:rsid w:val="006815EF"/>
    <w:rsid w:val="006830A0"/>
    <w:rsid w:val="00685C73"/>
    <w:rsid w:val="006931DA"/>
    <w:rsid w:val="00696F8D"/>
    <w:rsid w:val="006A30B1"/>
    <w:rsid w:val="006A35B4"/>
    <w:rsid w:val="006A369C"/>
    <w:rsid w:val="006A496D"/>
    <w:rsid w:val="006A61CC"/>
    <w:rsid w:val="006B197D"/>
    <w:rsid w:val="006B1E2F"/>
    <w:rsid w:val="006B2253"/>
    <w:rsid w:val="006B2969"/>
    <w:rsid w:val="006B354F"/>
    <w:rsid w:val="006B40BD"/>
    <w:rsid w:val="006B4532"/>
    <w:rsid w:val="006B6544"/>
    <w:rsid w:val="006B6FBF"/>
    <w:rsid w:val="006B7F16"/>
    <w:rsid w:val="006C2864"/>
    <w:rsid w:val="006C3054"/>
    <w:rsid w:val="006C52D7"/>
    <w:rsid w:val="006C5977"/>
    <w:rsid w:val="006D0422"/>
    <w:rsid w:val="006D179F"/>
    <w:rsid w:val="006D1EB8"/>
    <w:rsid w:val="006D223B"/>
    <w:rsid w:val="006D2E9A"/>
    <w:rsid w:val="006D2EAA"/>
    <w:rsid w:val="006D4023"/>
    <w:rsid w:val="006D6C2E"/>
    <w:rsid w:val="006D7A46"/>
    <w:rsid w:val="006E2F05"/>
    <w:rsid w:val="006E327B"/>
    <w:rsid w:val="006E405F"/>
    <w:rsid w:val="006E627C"/>
    <w:rsid w:val="006E6550"/>
    <w:rsid w:val="006F1510"/>
    <w:rsid w:val="006F210A"/>
    <w:rsid w:val="006F245F"/>
    <w:rsid w:val="006F6CDA"/>
    <w:rsid w:val="007017CC"/>
    <w:rsid w:val="00703379"/>
    <w:rsid w:val="007055E8"/>
    <w:rsid w:val="00711FE8"/>
    <w:rsid w:val="00714949"/>
    <w:rsid w:val="00724C7C"/>
    <w:rsid w:val="0072694E"/>
    <w:rsid w:val="00726A07"/>
    <w:rsid w:val="00727938"/>
    <w:rsid w:val="0073560B"/>
    <w:rsid w:val="007359D8"/>
    <w:rsid w:val="00737456"/>
    <w:rsid w:val="00740674"/>
    <w:rsid w:val="00742DE9"/>
    <w:rsid w:val="00743D00"/>
    <w:rsid w:val="0074504B"/>
    <w:rsid w:val="00745F7C"/>
    <w:rsid w:val="0074796D"/>
    <w:rsid w:val="0075199C"/>
    <w:rsid w:val="00753A78"/>
    <w:rsid w:val="007544DA"/>
    <w:rsid w:val="007643E3"/>
    <w:rsid w:val="0077021F"/>
    <w:rsid w:val="0077023E"/>
    <w:rsid w:val="007706E4"/>
    <w:rsid w:val="00780021"/>
    <w:rsid w:val="00781A64"/>
    <w:rsid w:val="00782108"/>
    <w:rsid w:val="007828E7"/>
    <w:rsid w:val="0078635C"/>
    <w:rsid w:val="007931DF"/>
    <w:rsid w:val="007967D6"/>
    <w:rsid w:val="00797AF6"/>
    <w:rsid w:val="007A3264"/>
    <w:rsid w:val="007A5F92"/>
    <w:rsid w:val="007A71A8"/>
    <w:rsid w:val="007A7315"/>
    <w:rsid w:val="007B17C6"/>
    <w:rsid w:val="007B40D1"/>
    <w:rsid w:val="007B5041"/>
    <w:rsid w:val="007B596D"/>
    <w:rsid w:val="007C2F1D"/>
    <w:rsid w:val="007C3E81"/>
    <w:rsid w:val="007C55A3"/>
    <w:rsid w:val="007D024F"/>
    <w:rsid w:val="007D15EB"/>
    <w:rsid w:val="007D2540"/>
    <w:rsid w:val="007D393B"/>
    <w:rsid w:val="007D41B6"/>
    <w:rsid w:val="007D4BD6"/>
    <w:rsid w:val="007D4F8F"/>
    <w:rsid w:val="007D66E5"/>
    <w:rsid w:val="007D6E99"/>
    <w:rsid w:val="007E531B"/>
    <w:rsid w:val="007E6A74"/>
    <w:rsid w:val="007E77EF"/>
    <w:rsid w:val="007F0631"/>
    <w:rsid w:val="007F11BF"/>
    <w:rsid w:val="007F4B8D"/>
    <w:rsid w:val="007F6658"/>
    <w:rsid w:val="00801C57"/>
    <w:rsid w:val="00802812"/>
    <w:rsid w:val="00803C47"/>
    <w:rsid w:val="00804541"/>
    <w:rsid w:val="008057BA"/>
    <w:rsid w:val="0080616D"/>
    <w:rsid w:val="00806FA3"/>
    <w:rsid w:val="008133F2"/>
    <w:rsid w:val="008236B7"/>
    <w:rsid w:val="00824869"/>
    <w:rsid w:val="00830127"/>
    <w:rsid w:val="008309E5"/>
    <w:rsid w:val="00832809"/>
    <w:rsid w:val="00833EED"/>
    <w:rsid w:val="008355AB"/>
    <w:rsid w:val="008445F3"/>
    <w:rsid w:val="00851ACA"/>
    <w:rsid w:val="0085372A"/>
    <w:rsid w:val="00853AF7"/>
    <w:rsid w:val="00857BFB"/>
    <w:rsid w:val="00860C18"/>
    <w:rsid w:val="00861DE0"/>
    <w:rsid w:val="0086428B"/>
    <w:rsid w:val="00876316"/>
    <w:rsid w:val="00883A69"/>
    <w:rsid w:val="00887785"/>
    <w:rsid w:val="00893820"/>
    <w:rsid w:val="00894DF2"/>
    <w:rsid w:val="008953EA"/>
    <w:rsid w:val="008A5927"/>
    <w:rsid w:val="008B0AC4"/>
    <w:rsid w:val="008B329D"/>
    <w:rsid w:val="008B6B8A"/>
    <w:rsid w:val="008C1E7F"/>
    <w:rsid w:val="008C21F0"/>
    <w:rsid w:val="008C702E"/>
    <w:rsid w:val="008C7344"/>
    <w:rsid w:val="008D0501"/>
    <w:rsid w:val="008D1C3E"/>
    <w:rsid w:val="008E32F4"/>
    <w:rsid w:val="008E3735"/>
    <w:rsid w:val="008E4799"/>
    <w:rsid w:val="008E5B07"/>
    <w:rsid w:val="008E7A49"/>
    <w:rsid w:val="008F16A5"/>
    <w:rsid w:val="008F3AAA"/>
    <w:rsid w:val="008F6F37"/>
    <w:rsid w:val="009003E4"/>
    <w:rsid w:val="0090255E"/>
    <w:rsid w:val="00902C82"/>
    <w:rsid w:val="00905A98"/>
    <w:rsid w:val="00906F2C"/>
    <w:rsid w:val="0090711E"/>
    <w:rsid w:val="009124EB"/>
    <w:rsid w:val="009206FD"/>
    <w:rsid w:val="00924ADF"/>
    <w:rsid w:val="00924C01"/>
    <w:rsid w:val="00926576"/>
    <w:rsid w:val="00930040"/>
    <w:rsid w:val="00936003"/>
    <w:rsid w:val="00936B7D"/>
    <w:rsid w:val="00937F60"/>
    <w:rsid w:val="009404F7"/>
    <w:rsid w:val="00942018"/>
    <w:rsid w:val="00942A51"/>
    <w:rsid w:val="00945630"/>
    <w:rsid w:val="00950754"/>
    <w:rsid w:val="00953964"/>
    <w:rsid w:val="00954F62"/>
    <w:rsid w:val="0095537F"/>
    <w:rsid w:val="0096457E"/>
    <w:rsid w:val="00964958"/>
    <w:rsid w:val="00965C1B"/>
    <w:rsid w:val="009717A8"/>
    <w:rsid w:val="00974CC2"/>
    <w:rsid w:val="0098197E"/>
    <w:rsid w:val="00981D61"/>
    <w:rsid w:val="00981E4F"/>
    <w:rsid w:val="0098279C"/>
    <w:rsid w:val="0098374A"/>
    <w:rsid w:val="0099266F"/>
    <w:rsid w:val="00993E89"/>
    <w:rsid w:val="009940BD"/>
    <w:rsid w:val="00994158"/>
    <w:rsid w:val="00995510"/>
    <w:rsid w:val="00995C51"/>
    <w:rsid w:val="009962E9"/>
    <w:rsid w:val="00996AAC"/>
    <w:rsid w:val="00996AE7"/>
    <w:rsid w:val="009A0B5F"/>
    <w:rsid w:val="009A1F08"/>
    <w:rsid w:val="009A3763"/>
    <w:rsid w:val="009A7AC1"/>
    <w:rsid w:val="009A7AE9"/>
    <w:rsid w:val="009B0183"/>
    <w:rsid w:val="009B2DA4"/>
    <w:rsid w:val="009B2EA6"/>
    <w:rsid w:val="009B3B83"/>
    <w:rsid w:val="009D055D"/>
    <w:rsid w:val="009D2760"/>
    <w:rsid w:val="009D4376"/>
    <w:rsid w:val="009D505B"/>
    <w:rsid w:val="009D56F5"/>
    <w:rsid w:val="009D76C8"/>
    <w:rsid w:val="009E1365"/>
    <w:rsid w:val="009E1A87"/>
    <w:rsid w:val="009E2DF7"/>
    <w:rsid w:val="009E4EEA"/>
    <w:rsid w:val="009E656B"/>
    <w:rsid w:val="009F333C"/>
    <w:rsid w:val="009F4C3F"/>
    <w:rsid w:val="00A02594"/>
    <w:rsid w:val="00A02A05"/>
    <w:rsid w:val="00A07336"/>
    <w:rsid w:val="00A07FF0"/>
    <w:rsid w:val="00A13170"/>
    <w:rsid w:val="00A20448"/>
    <w:rsid w:val="00A204C3"/>
    <w:rsid w:val="00A205F1"/>
    <w:rsid w:val="00A22893"/>
    <w:rsid w:val="00A24765"/>
    <w:rsid w:val="00A26DAF"/>
    <w:rsid w:val="00A3060B"/>
    <w:rsid w:val="00A35346"/>
    <w:rsid w:val="00A37708"/>
    <w:rsid w:val="00A402DF"/>
    <w:rsid w:val="00A42685"/>
    <w:rsid w:val="00A42D5B"/>
    <w:rsid w:val="00A43006"/>
    <w:rsid w:val="00A44810"/>
    <w:rsid w:val="00A52613"/>
    <w:rsid w:val="00A62526"/>
    <w:rsid w:val="00A655ED"/>
    <w:rsid w:val="00A6711E"/>
    <w:rsid w:val="00A70DB1"/>
    <w:rsid w:val="00A736D6"/>
    <w:rsid w:val="00A7415A"/>
    <w:rsid w:val="00A743B2"/>
    <w:rsid w:val="00A74683"/>
    <w:rsid w:val="00A80F6B"/>
    <w:rsid w:val="00A82580"/>
    <w:rsid w:val="00A86A44"/>
    <w:rsid w:val="00A87B9F"/>
    <w:rsid w:val="00A932B7"/>
    <w:rsid w:val="00AA0831"/>
    <w:rsid w:val="00AA15EB"/>
    <w:rsid w:val="00AA19AD"/>
    <w:rsid w:val="00AA77CD"/>
    <w:rsid w:val="00AB1A5C"/>
    <w:rsid w:val="00AB1C48"/>
    <w:rsid w:val="00AB3084"/>
    <w:rsid w:val="00AB5A60"/>
    <w:rsid w:val="00AB69E6"/>
    <w:rsid w:val="00AC008A"/>
    <w:rsid w:val="00AC6632"/>
    <w:rsid w:val="00AD186E"/>
    <w:rsid w:val="00AD2F2F"/>
    <w:rsid w:val="00AD3D6D"/>
    <w:rsid w:val="00AD5D11"/>
    <w:rsid w:val="00AE417F"/>
    <w:rsid w:val="00AE4485"/>
    <w:rsid w:val="00AE4B11"/>
    <w:rsid w:val="00AE78D1"/>
    <w:rsid w:val="00AF2428"/>
    <w:rsid w:val="00AF3F78"/>
    <w:rsid w:val="00AF74FB"/>
    <w:rsid w:val="00B00E71"/>
    <w:rsid w:val="00B054C7"/>
    <w:rsid w:val="00B07065"/>
    <w:rsid w:val="00B072C9"/>
    <w:rsid w:val="00B11CB4"/>
    <w:rsid w:val="00B13FAC"/>
    <w:rsid w:val="00B2131F"/>
    <w:rsid w:val="00B23ECE"/>
    <w:rsid w:val="00B2446E"/>
    <w:rsid w:val="00B25658"/>
    <w:rsid w:val="00B30C46"/>
    <w:rsid w:val="00B30C5C"/>
    <w:rsid w:val="00B3284A"/>
    <w:rsid w:val="00B331A6"/>
    <w:rsid w:val="00B3588E"/>
    <w:rsid w:val="00B3641B"/>
    <w:rsid w:val="00B368B5"/>
    <w:rsid w:val="00B37FD9"/>
    <w:rsid w:val="00B40CB3"/>
    <w:rsid w:val="00B42F3D"/>
    <w:rsid w:val="00B4567E"/>
    <w:rsid w:val="00B51624"/>
    <w:rsid w:val="00B51704"/>
    <w:rsid w:val="00B52D39"/>
    <w:rsid w:val="00B63691"/>
    <w:rsid w:val="00B64552"/>
    <w:rsid w:val="00B67D2F"/>
    <w:rsid w:val="00B71752"/>
    <w:rsid w:val="00B71AE3"/>
    <w:rsid w:val="00B71ED7"/>
    <w:rsid w:val="00B73A97"/>
    <w:rsid w:val="00B73D3D"/>
    <w:rsid w:val="00B80541"/>
    <w:rsid w:val="00B81165"/>
    <w:rsid w:val="00B8266F"/>
    <w:rsid w:val="00B82A94"/>
    <w:rsid w:val="00B849AC"/>
    <w:rsid w:val="00B853A1"/>
    <w:rsid w:val="00B85869"/>
    <w:rsid w:val="00B90850"/>
    <w:rsid w:val="00B927F4"/>
    <w:rsid w:val="00B94D8D"/>
    <w:rsid w:val="00B967FD"/>
    <w:rsid w:val="00BA3E50"/>
    <w:rsid w:val="00BA3FA8"/>
    <w:rsid w:val="00BA41C7"/>
    <w:rsid w:val="00BA56F0"/>
    <w:rsid w:val="00BA672D"/>
    <w:rsid w:val="00BB0954"/>
    <w:rsid w:val="00BB1970"/>
    <w:rsid w:val="00BB2312"/>
    <w:rsid w:val="00BB2480"/>
    <w:rsid w:val="00BB26B2"/>
    <w:rsid w:val="00BB5165"/>
    <w:rsid w:val="00BB590B"/>
    <w:rsid w:val="00BB5B24"/>
    <w:rsid w:val="00BB614D"/>
    <w:rsid w:val="00BC116C"/>
    <w:rsid w:val="00BC1C36"/>
    <w:rsid w:val="00BC4537"/>
    <w:rsid w:val="00BC47E0"/>
    <w:rsid w:val="00BC4B5A"/>
    <w:rsid w:val="00BC5007"/>
    <w:rsid w:val="00BD0B8A"/>
    <w:rsid w:val="00BD161C"/>
    <w:rsid w:val="00BD182E"/>
    <w:rsid w:val="00BD1B3F"/>
    <w:rsid w:val="00BD231E"/>
    <w:rsid w:val="00BD2A9B"/>
    <w:rsid w:val="00BD32F4"/>
    <w:rsid w:val="00BD4E1A"/>
    <w:rsid w:val="00BE220B"/>
    <w:rsid w:val="00BE4105"/>
    <w:rsid w:val="00BF16A5"/>
    <w:rsid w:val="00BF381B"/>
    <w:rsid w:val="00BF544B"/>
    <w:rsid w:val="00BF5BB5"/>
    <w:rsid w:val="00BF78A2"/>
    <w:rsid w:val="00BF78D3"/>
    <w:rsid w:val="00C01D04"/>
    <w:rsid w:val="00C02569"/>
    <w:rsid w:val="00C0417B"/>
    <w:rsid w:val="00C12E69"/>
    <w:rsid w:val="00C151F6"/>
    <w:rsid w:val="00C1674E"/>
    <w:rsid w:val="00C16A6E"/>
    <w:rsid w:val="00C16C89"/>
    <w:rsid w:val="00C20376"/>
    <w:rsid w:val="00C22731"/>
    <w:rsid w:val="00C23910"/>
    <w:rsid w:val="00C24CA6"/>
    <w:rsid w:val="00C25733"/>
    <w:rsid w:val="00C26F60"/>
    <w:rsid w:val="00C2785B"/>
    <w:rsid w:val="00C311CA"/>
    <w:rsid w:val="00C322C1"/>
    <w:rsid w:val="00C3466F"/>
    <w:rsid w:val="00C35756"/>
    <w:rsid w:val="00C41452"/>
    <w:rsid w:val="00C426E8"/>
    <w:rsid w:val="00C440B7"/>
    <w:rsid w:val="00C455C2"/>
    <w:rsid w:val="00C462AD"/>
    <w:rsid w:val="00C509A1"/>
    <w:rsid w:val="00C50B51"/>
    <w:rsid w:val="00C51C9F"/>
    <w:rsid w:val="00C54523"/>
    <w:rsid w:val="00C57B7D"/>
    <w:rsid w:val="00C627A9"/>
    <w:rsid w:val="00C628A6"/>
    <w:rsid w:val="00C62EC3"/>
    <w:rsid w:val="00C6469B"/>
    <w:rsid w:val="00C718C1"/>
    <w:rsid w:val="00C72A49"/>
    <w:rsid w:val="00C74DEB"/>
    <w:rsid w:val="00C81995"/>
    <w:rsid w:val="00C83CAC"/>
    <w:rsid w:val="00C83D18"/>
    <w:rsid w:val="00C84F81"/>
    <w:rsid w:val="00C94147"/>
    <w:rsid w:val="00C949B1"/>
    <w:rsid w:val="00C9523F"/>
    <w:rsid w:val="00C95505"/>
    <w:rsid w:val="00C9600E"/>
    <w:rsid w:val="00C96F69"/>
    <w:rsid w:val="00C9705D"/>
    <w:rsid w:val="00CA1547"/>
    <w:rsid w:val="00CA155F"/>
    <w:rsid w:val="00CA33BF"/>
    <w:rsid w:val="00CA51CC"/>
    <w:rsid w:val="00CA6072"/>
    <w:rsid w:val="00CA60ED"/>
    <w:rsid w:val="00CB13D4"/>
    <w:rsid w:val="00CB341B"/>
    <w:rsid w:val="00CB423D"/>
    <w:rsid w:val="00CB70D6"/>
    <w:rsid w:val="00CB7193"/>
    <w:rsid w:val="00CC21B5"/>
    <w:rsid w:val="00CD7902"/>
    <w:rsid w:val="00CE75EA"/>
    <w:rsid w:val="00CF3D3E"/>
    <w:rsid w:val="00D0198D"/>
    <w:rsid w:val="00D03EF6"/>
    <w:rsid w:val="00D0798E"/>
    <w:rsid w:val="00D105F1"/>
    <w:rsid w:val="00D11828"/>
    <w:rsid w:val="00D13E01"/>
    <w:rsid w:val="00D15971"/>
    <w:rsid w:val="00D17013"/>
    <w:rsid w:val="00D178FF"/>
    <w:rsid w:val="00D17C3A"/>
    <w:rsid w:val="00D21241"/>
    <w:rsid w:val="00D22DF7"/>
    <w:rsid w:val="00D2612C"/>
    <w:rsid w:val="00D31CFA"/>
    <w:rsid w:val="00D34884"/>
    <w:rsid w:val="00D443E1"/>
    <w:rsid w:val="00D473CE"/>
    <w:rsid w:val="00D51222"/>
    <w:rsid w:val="00D534E1"/>
    <w:rsid w:val="00D53E76"/>
    <w:rsid w:val="00D6144F"/>
    <w:rsid w:val="00D627A6"/>
    <w:rsid w:val="00D64148"/>
    <w:rsid w:val="00D654BB"/>
    <w:rsid w:val="00D6689C"/>
    <w:rsid w:val="00D677E4"/>
    <w:rsid w:val="00D6780B"/>
    <w:rsid w:val="00D705A8"/>
    <w:rsid w:val="00D70F27"/>
    <w:rsid w:val="00D713E7"/>
    <w:rsid w:val="00D73D76"/>
    <w:rsid w:val="00D7723D"/>
    <w:rsid w:val="00D810A3"/>
    <w:rsid w:val="00D84332"/>
    <w:rsid w:val="00D91A20"/>
    <w:rsid w:val="00D97AA5"/>
    <w:rsid w:val="00D97D31"/>
    <w:rsid w:val="00DA267C"/>
    <w:rsid w:val="00DA3A76"/>
    <w:rsid w:val="00DA732B"/>
    <w:rsid w:val="00DB13F5"/>
    <w:rsid w:val="00DB1C54"/>
    <w:rsid w:val="00DC147A"/>
    <w:rsid w:val="00DC1BDD"/>
    <w:rsid w:val="00DC28E5"/>
    <w:rsid w:val="00DC321F"/>
    <w:rsid w:val="00DD0BBC"/>
    <w:rsid w:val="00DD4531"/>
    <w:rsid w:val="00DE22EB"/>
    <w:rsid w:val="00DE2683"/>
    <w:rsid w:val="00DE2BFA"/>
    <w:rsid w:val="00DE6A18"/>
    <w:rsid w:val="00DF1193"/>
    <w:rsid w:val="00DF2C39"/>
    <w:rsid w:val="00DF32D9"/>
    <w:rsid w:val="00DF4BC7"/>
    <w:rsid w:val="00DF4DAC"/>
    <w:rsid w:val="00DF5181"/>
    <w:rsid w:val="00DF62FD"/>
    <w:rsid w:val="00DF670B"/>
    <w:rsid w:val="00DF679C"/>
    <w:rsid w:val="00E0023D"/>
    <w:rsid w:val="00E01159"/>
    <w:rsid w:val="00E05AB6"/>
    <w:rsid w:val="00E116DD"/>
    <w:rsid w:val="00E12DE3"/>
    <w:rsid w:val="00E171F1"/>
    <w:rsid w:val="00E20EFD"/>
    <w:rsid w:val="00E2662F"/>
    <w:rsid w:val="00E307D6"/>
    <w:rsid w:val="00E30A88"/>
    <w:rsid w:val="00E34583"/>
    <w:rsid w:val="00E345CA"/>
    <w:rsid w:val="00E372B3"/>
    <w:rsid w:val="00E54AC5"/>
    <w:rsid w:val="00E6279C"/>
    <w:rsid w:val="00E62961"/>
    <w:rsid w:val="00E63E48"/>
    <w:rsid w:val="00E66A62"/>
    <w:rsid w:val="00E67DF9"/>
    <w:rsid w:val="00E708DD"/>
    <w:rsid w:val="00E70EDA"/>
    <w:rsid w:val="00E714CF"/>
    <w:rsid w:val="00E73D96"/>
    <w:rsid w:val="00E76606"/>
    <w:rsid w:val="00E81D82"/>
    <w:rsid w:val="00E81F23"/>
    <w:rsid w:val="00E84752"/>
    <w:rsid w:val="00E84F88"/>
    <w:rsid w:val="00E924CF"/>
    <w:rsid w:val="00E92D15"/>
    <w:rsid w:val="00EA2374"/>
    <w:rsid w:val="00EA3BCA"/>
    <w:rsid w:val="00EA5A5F"/>
    <w:rsid w:val="00EA7001"/>
    <w:rsid w:val="00EB3FDD"/>
    <w:rsid w:val="00EB7FDF"/>
    <w:rsid w:val="00EC38DC"/>
    <w:rsid w:val="00EC38E5"/>
    <w:rsid w:val="00EC6257"/>
    <w:rsid w:val="00EC7504"/>
    <w:rsid w:val="00ED2B14"/>
    <w:rsid w:val="00ED48F7"/>
    <w:rsid w:val="00ED5C3D"/>
    <w:rsid w:val="00EE3007"/>
    <w:rsid w:val="00EE6867"/>
    <w:rsid w:val="00EF20C2"/>
    <w:rsid w:val="00EF3519"/>
    <w:rsid w:val="00EF4F93"/>
    <w:rsid w:val="00EF52F1"/>
    <w:rsid w:val="00EF5E4D"/>
    <w:rsid w:val="00F01D05"/>
    <w:rsid w:val="00F028F3"/>
    <w:rsid w:val="00F076BF"/>
    <w:rsid w:val="00F1242E"/>
    <w:rsid w:val="00F17A3A"/>
    <w:rsid w:val="00F215B5"/>
    <w:rsid w:val="00F21CF3"/>
    <w:rsid w:val="00F245DA"/>
    <w:rsid w:val="00F24A30"/>
    <w:rsid w:val="00F262E7"/>
    <w:rsid w:val="00F27198"/>
    <w:rsid w:val="00F34547"/>
    <w:rsid w:val="00F37AD1"/>
    <w:rsid w:val="00F45316"/>
    <w:rsid w:val="00F46AD4"/>
    <w:rsid w:val="00F46D7F"/>
    <w:rsid w:val="00F4720C"/>
    <w:rsid w:val="00F47E47"/>
    <w:rsid w:val="00F502DA"/>
    <w:rsid w:val="00F50E99"/>
    <w:rsid w:val="00F51626"/>
    <w:rsid w:val="00F52BC2"/>
    <w:rsid w:val="00F530AC"/>
    <w:rsid w:val="00F541D3"/>
    <w:rsid w:val="00F54BBD"/>
    <w:rsid w:val="00F571B4"/>
    <w:rsid w:val="00F60089"/>
    <w:rsid w:val="00F626D0"/>
    <w:rsid w:val="00F65AC1"/>
    <w:rsid w:val="00F70502"/>
    <w:rsid w:val="00F72795"/>
    <w:rsid w:val="00F800C2"/>
    <w:rsid w:val="00F802A1"/>
    <w:rsid w:val="00F8334A"/>
    <w:rsid w:val="00F83A58"/>
    <w:rsid w:val="00F845FE"/>
    <w:rsid w:val="00F85ABD"/>
    <w:rsid w:val="00F8722B"/>
    <w:rsid w:val="00F87941"/>
    <w:rsid w:val="00F90518"/>
    <w:rsid w:val="00F95794"/>
    <w:rsid w:val="00F9619A"/>
    <w:rsid w:val="00F96723"/>
    <w:rsid w:val="00F972E4"/>
    <w:rsid w:val="00FA3D01"/>
    <w:rsid w:val="00FA7857"/>
    <w:rsid w:val="00FB0B60"/>
    <w:rsid w:val="00FB4A3A"/>
    <w:rsid w:val="00FB742D"/>
    <w:rsid w:val="00FC1C8B"/>
    <w:rsid w:val="00FC3656"/>
    <w:rsid w:val="00FC5B99"/>
    <w:rsid w:val="00FD0FB8"/>
    <w:rsid w:val="00FD218D"/>
    <w:rsid w:val="00FD6123"/>
    <w:rsid w:val="00FD73DB"/>
    <w:rsid w:val="00FE0257"/>
    <w:rsid w:val="00FE28E9"/>
    <w:rsid w:val="00FE3DB7"/>
    <w:rsid w:val="00FE49B6"/>
    <w:rsid w:val="00FF39C5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9ACCE"/>
  <w15:docId w15:val="{A0A9A3E9-0373-4680-A9F0-B1077E49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24C01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A02A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924C01"/>
    <w:pPr>
      <w:keepNext/>
      <w:spacing w:line="240" w:lineRule="auto"/>
      <w:ind w:firstLine="0"/>
      <w:outlineLvl w:val="1"/>
    </w:pPr>
    <w:rPr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924C01"/>
    <w:pPr>
      <w:keepNext/>
      <w:tabs>
        <w:tab w:val="left" w:pos="9531"/>
      </w:tabs>
      <w:spacing w:line="240" w:lineRule="auto"/>
      <w:ind w:firstLine="0"/>
      <w:jc w:val="left"/>
      <w:outlineLvl w:val="2"/>
    </w:pPr>
    <w:rPr>
      <w:sz w:val="26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924C01"/>
    <w:pPr>
      <w:keepNext/>
      <w:spacing w:line="240" w:lineRule="auto"/>
      <w:ind w:left="7920" w:firstLine="0"/>
      <w:jc w:val="left"/>
      <w:outlineLvl w:val="7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02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924C0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24C0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924C01"/>
    <w:rPr>
      <w:rFonts w:ascii="Times New Roman" w:eastAsia="Times New Roman" w:hAnsi="Times New Roman" w:cs="Times New Roman"/>
      <w:sz w:val="26"/>
      <w:szCs w:val="20"/>
    </w:rPr>
  </w:style>
  <w:style w:type="paragraph" w:styleId="a4">
    <w:name w:val="Block Text"/>
    <w:basedOn w:val="a0"/>
    <w:uiPriority w:val="99"/>
    <w:rsid w:val="00924C01"/>
    <w:pPr>
      <w:spacing w:line="240" w:lineRule="auto"/>
      <w:ind w:left="-1134" w:right="368" w:firstLine="0"/>
    </w:pPr>
    <w:rPr>
      <w:sz w:val="28"/>
      <w:szCs w:val="20"/>
      <w:lang w:eastAsia="ru-RU"/>
    </w:rPr>
  </w:style>
  <w:style w:type="paragraph" w:styleId="a">
    <w:name w:val="List Number"/>
    <w:basedOn w:val="a0"/>
    <w:uiPriority w:val="99"/>
    <w:rsid w:val="00D21241"/>
    <w:pPr>
      <w:numPr>
        <w:numId w:val="1"/>
      </w:numPr>
      <w:spacing w:line="240" w:lineRule="auto"/>
      <w:jc w:val="left"/>
    </w:pPr>
    <w:rPr>
      <w:rFonts w:ascii="Arial" w:hAnsi="Arial"/>
      <w:bCs/>
      <w:lang w:eastAsia="ru-RU"/>
    </w:rPr>
  </w:style>
  <w:style w:type="paragraph" w:styleId="a5">
    <w:name w:val="header"/>
    <w:basedOn w:val="a0"/>
    <w:link w:val="a6"/>
    <w:uiPriority w:val="99"/>
    <w:unhideWhenUsed/>
    <w:rsid w:val="00E30A8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30A8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0"/>
    <w:link w:val="a8"/>
    <w:uiPriority w:val="99"/>
    <w:unhideWhenUsed/>
    <w:rsid w:val="00E30A8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30A8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E30A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30A88"/>
    <w:rPr>
      <w:rFonts w:ascii="Tahoma" w:eastAsia="Times New Roman" w:hAnsi="Tahoma" w:cs="Tahoma"/>
      <w:sz w:val="16"/>
      <w:szCs w:val="16"/>
    </w:rPr>
  </w:style>
  <w:style w:type="paragraph" w:styleId="ab">
    <w:name w:val="List Paragraph"/>
    <w:aliases w:val="Bullet 1,Use Case List Paragraph"/>
    <w:basedOn w:val="a0"/>
    <w:link w:val="ac"/>
    <w:uiPriority w:val="34"/>
    <w:qFormat/>
    <w:rsid w:val="00E30A88"/>
    <w:pPr>
      <w:ind w:left="720"/>
      <w:contextualSpacing/>
    </w:pPr>
  </w:style>
  <w:style w:type="table" w:styleId="ad">
    <w:name w:val="Table Grid"/>
    <w:basedOn w:val="a2"/>
    <w:uiPriority w:val="39"/>
    <w:rsid w:val="00AF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71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D62BB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1"/>
    <w:uiPriority w:val="99"/>
    <w:unhideWhenUsed/>
    <w:rsid w:val="0051032D"/>
    <w:rPr>
      <w:color w:val="0000FF"/>
      <w:u w:val="single"/>
    </w:rPr>
  </w:style>
  <w:style w:type="paragraph" w:customStyle="1" w:styleId="ConsPlusCell">
    <w:name w:val="ConsPlusCell"/>
    <w:uiPriority w:val="99"/>
    <w:rsid w:val="00C025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">
    <w:name w:val="Strong"/>
    <w:basedOn w:val="a1"/>
    <w:uiPriority w:val="22"/>
    <w:qFormat/>
    <w:rsid w:val="00CD7902"/>
    <w:rPr>
      <w:b/>
      <w:bCs/>
    </w:rPr>
  </w:style>
  <w:style w:type="character" w:styleId="af0">
    <w:name w:val="Emphasis"/>
    <w:basedOn w:val="a1"/>
    <w:uiPriority w:val="20"/>
    <w:qFormat/>
    <w:rsid w:val="00CD7902"/>
    <w:rPr>
      <w:i/>
      <w:iCs/>
    </w:rPr>
  </w:style>
  <w:style w:type="paragraph" w:customStyle="1" w:styleId="ConsNormal">
    <w:name w:val="ConsNormal"/>
    <w:uiPriority w:val="99"/>
    <w:rsid w:val="00CD79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CD79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rmal (Web)"/>
    <w:basedOn w:val="a0"/>
    <w:uiPriority w:val="99"/>
    <w:unhideWhenUsed/>
    <w:rsid w:val="004D62BB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table" w:customStyle="1" w:styleId="11">
    <w:name w:val="Сетка таблицы1"/>
    <w:basedOn w:val="a2"/>
    <w:next w:val="ad"/>
    <w:uiPriority w:val="59"/>
    <w:rsid w:val="00D4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3C4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otnote reference"/>
    <w:uiPriority w:val="99"/>
    <w:semiHidden/>
    <w:unhideWhenUsed/>
    <w:rsid w:val="006830A0"/>
    <w:rPr>
      <w:vertAlign w:val="superscript"/>
    </w:rPr>
  </w:style>
  <w:style w:type="character" w:customStyle="1" w:styleId="apple-converted-space">
    <w:name w:val="apple-converted-space"/>
    <w:basedOn w:val="a1"/>
    <w:rsid w:val="009D56F5"/>
    <w:rPr>
      <w:rFonts w:cs="Times New Roman"/>
    </w:rPr>
  </w:style>
  <w:style w:type="paragraph" w:styleId="af3">
    <w:name w:val="footnote text"/>
    <w:basedOn w:val="a0"/>
    <w:link w:val="af4"/>
    <w:uiPriority w:val="99"/>
    <w:semiHidden/>
    <w:unhideWhenUsed/>
    <w:rsid w:val="009D56F5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9D56F5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Основной текст_"/>
    <w:basedOn w:val="a1"/>
    <w:link w:val="12"/>
    <w:locked/>
    <w:rsid w:val="009D56F5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2">
    <w:name w:val="Основной текст1"/>
    <w:basedOn w:val="a0"/>
    <w:link w:val="af5"/>
    <w:rsid w:val="009D56F5"/>
    <w:pPr>
      <w:widowControl w:val="0"/>
      <w:shd w:val="clear" w:color="auto" w:fill="FFFFFF"/>
      <w:spacing w:after="300" w:line="338" w:lineRule="exact"/>
      <w:ind w:firstLine="0"/>
    </w:pPr>
    <w:rPr>
      <w:rFonts w:eastAsiaTheme="minorHAnsi"/>
      <w:sz w:val="29"/>
      <w:szCs w:val="29"/>
    </w:rPr>
  </w:style>
  <w:style w:type="paragraph" w:styleId="af6">
    <w:name w:val="Intense Quote"/>
    <w:basedOn w:val="a0"/>
    <w:next w:val="a0"/>
    <w:link w:val="af7"/>
    <w:uiPriority w:val="30"/>
    <w:qFormat/>
    <w:rsid w:val="009D56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i/>
      <w:iCs/>
      <w:color w:val="4F81BD" w:themeColor="accent1"/>
      <w:szCs w:val="22"/>
    </w:rPr>
  </w:style>
  <w:style w:type="character" w:customStyle="1" w:styleId="af7">
    <w:name w:val="Выделенная цитата Знак"/>
    <w:basedOn w:val="a1"/>
    <w:link w:val="af6"/>
    <w:uiPriority w:val="30"/>
    <w:rsid w:val="009D56F5"/>
    <w:rPr>
      <w:rFonts w:ascii="Times New Roman" w:eastAsia="Times New Roman" w:hAnsi="Times New Roman" w:cs="Times New Roman"/>
      <w:i/>
      <w:iCs/>
      <w:color w:val="4F81BD" w:themeColor="accent1"/>
      <w:sz w:val="24"/>
    </w:rPr>
  </w:style>
  <w:style w:type="character" w:customStyle="1" w:styleId="FontStyle12">
    <w:name w:val="Font Style12"/>
    <w:basedOn w:val="a1"/>
    <w:uiPriority w:val="99"/>
    <w:rsid w:val="009D56F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basedOn w:val="a1"/>
    <w:uiPriority w:val="99"/>
    <w:rsid w:val="009D56F5"/>
    <w:rPr>
      <w:rFonts w:ascii="Times New Roman" w:hAnsi="Times New Roman" w:cs="Times New Roman"/>
      <w:sz w:val="26"/>
      <w:szCs w:val="26"/>
    </w:rPr>
  </w:style>
  <w:style w:type="character" w:customStyle="1" w:styleId="ac">
    <w:name w:val="Абзац списка Знак"/>
    <w:aliases w:val="Bullet 1 Знак,Use Case List Paragraph Знак"/>
    <w:link w:val="ab"/>
    <w:uiPriority w:val="34"/>
    <w:locked/>
    <w:rsid w:val="009D56F5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1"/>
    <w:rsid w:val="009D56F5"/>
    <w:rPr>
      <w:rFonts w:cs="Times New Roman"/>
    </w:rPr>
  </w:style>
  <w:style w:type="character" w:styleId="af8">
    <w:name w:val="annotation reference"/>
    <w:basedOn w:val="a1"/>
    <w:uiPriority w:val="99"/>
    <w:rsid w:val="009D56F5"/>
    <w:rPr>
      <w:rFonts w:cs="Times New Roman"/>
      <w:sz w:val="16"/>
      <w:szCs w:val="16"/>
    </w:rPr>
  </w:style>
  <w:style w:type="paragraph" w:styleId="af9">
    <w:name w:val="annotation text"/>
    <w:basedOn w:val="a0"/>
    <w:link w:val="afa"/>
    <w:uiPriority w:val="99"/>
    <w:rsid w:val="009D56F5"/>
    <w:pPr>
      <w:spacing w:line="240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rsid w:val="009D56F5"/>
    <w:rPr>
      <w:rFonts w:ascii="Calibri" w:eastAsia="Times New Roman" w:hAnsi="Calibri" w:cs="Times New Roman"/>
      <w:sz w:val="20"/>
      <w:szCs w:val="20"/>
    </w:rPr>
  </w:style>
  <w:style w:type="paragraph" w:customStyle="1" w:styleId="otekstr">
    <w:name w:val="otekstr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otekstj">
    <w:name w:val="otekstj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9D5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9D56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9D56F5"/>
    <w:rPr>
      <w:rFonts w:asciiTheme="minorHAnsi" w:hAnsiTheme="minorHAnsi"/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9D56F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afd">
    <w:name w:val="Центр"/>
    <w:basedOn w:val="a0"/>
    <w:rsid w:val="009D56F5"/>
    <w:pPr>
      <w:spacing w:line="320" w:lineRule="exact"/>
      <w:ind w:firstLine="0"/>
      <w:jc w:val="center"/>
    </w:pPr>
    <w:rPr>
      <w:sz w:val="28"/>
      <w:szCs w:val="20"/>
      <w:lang w:eastAsia="ru-RU"/>
    </w:rPr>
  </w:style>
  <w:style w:type="paragraph" w:styleId="afe">
    <w:name w:val="TOC Heading"/>
    <w:basedOn w:val="1"/>
    <w:next w:val="a0"/>
    <w:uiPriority w:val="39"/>
    <w:unhideWhenUsed/>
    <w:qFormat/>
    <w:rsid w:val="009D56F5"/>
    <w:pPr>
      <w:spacing w:before="240" w:line="259" w:lineRule="auto"/>
      <w:ind w:firstLine="0"/>
      <w:outlineLvl w:val="9"/>
    </w:pPr>
    <w:rPr>
      <w:rFonts w:ascii="Times New Roman" w:hAnsi="Times New Roman"/>
      <w:bCs w:val="0"/>
      <w:color w:val="auto"/>
      <w:sz w:val="24"/>
      <w:szCs w:val="32"/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9D56F5"/>
    <w:pPr>
      <w:spacing w:after="100" w:line="240" w:lineRule="auto"/>
      <w:ind w:firstLine="0"/>
      <w:jc w:val="left"/>
    </w:pPr>
    <w:rPr>
      <w:szCs w:val="22"/>
    </w:rPr>
  </w:style>
  <w:style w:type="paragraph" w:styleId="21">
    <w:name w:val="toc 2"/>
    <w:basedOn w:val="a0"/>
    <w:next w:val="a0"/>
    <w:autoRedefine/>
    <w:uiPriority w:val="39"/>
    <w:unhideWhenUsed/>
    <w:rsid w:val="009D56F5"/>
    <w:pPr>
      <w:spacing w:after="100" w:line="240" w:lineRule="auto"/>
      <w:ind w:left="220" w:firstLine="0"/>
      <w:jc w:val="left"/>
    </w:pPr>
    <w:rPr>
      <w:szCs w:val="22"/>
    </w:rPr>
  </w:style>
  <w:style w:type="numbering" w:customStyle="1" w:styleId="14">
    <w:name w:val="Нет списка1"/>
    <w:next w:val="a3"/>
    <w:uiPriority w:val="99"/>
    <w:semiHidden/>
    <w:unhideWhenUsed/>
    <w:rsid w:val="009D56F5"/>
  </w:style>
  <w:style w:type="paragraph" w:styleId="31">
    <w:name w:val="toc 3"/>
    <w:basedOn w:val="a0"/>
    <w:next w:val="a0"/>
    <w:autoRedefine/>
    <w:uiPriority w:val="39"/>
    <w:unhideWhenUsed/>
    <w:rsid w:val="009D56F5"/>
    <w:pPr>
      <w:spacing w:after="100" w:line="240" w:lineRule="auto"/>
      <w:ind w:left="480" w:firstLine="0"/>
      <w:jc w:val="left"/>
    </w:pPr>
    <w:rPr>
      <w:szCs w:val="22"/>
    </w:rPr>
  </w:style>
  <w:style w:type="paragraph" w:styleId="4">
    <w:name w:val="toc 4"/>
    <w:basedOn w:val="a0"/>
    <w:next w:val="a0"/>
    <w:autoRedefine/>
    <w:uiPriority w:val="39"/>
    <w:unhideWhenUsed/>
    <w:rsid w:val="009D56F5"/>
    <w:pPr>
      <w:spacing w:after="100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5">
    <w:name w:val="toc 5"/>
    <w:basedOn w:val="a0"/>
    <w:next w:val="a0"/>
    <w:autoRedefine/>
    <w:uiPriority w:val="39"/>
    <w:unhideWhenUsed/>
    <w:rsid w:val="009D56F5"/>
    <w:pPr>
      <w:spacing w:after="100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6">
    <w:name w:val="toc 6"/>
    <w:basedOn w:val="a0"/>
    <w:next w:val="a0"/>
    <w:autoRedefine/>
    <w:uiPriority w:val="39"/>
    <w:unhideWhenUsed/>
    <w:rsid w:val="009D56F5"/>
    <w:pPr>
      <w:spacing w:after="100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9D56F5"/>
    <w:pPr>
      <w:spacing w:after="100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9D56F5"/>
    <w:pPr>
      <w:spacing w:after="100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9">
    <w:name w:val="toc 9"/>
    <w:basedOn w:val="a0"/>
    <w:next w:val="a0"/>
    <w:autoRedefine/>
    <w:uiPriority w:val="39"/>
    <w:unhideWhenUsed/>
    <w:rsid w:val="009D56F5"/>
    <w:pPr>
      <w:spacing w:after="100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FORMATTEXT">
    <w:name w:val=".FORMATTEXT"/>
    <w:uiPriority w:val="99"/>
    <w:rsid w:val="009D5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match">
    <w:name w:val="match"/>
    <w:basedOn w:val="a1"/>
    <w:rsid w:val="009D56F5"/>
  </w:style>
  <w:style w:type="table" w:customStyle="1" w:styleId="22">
    <w:name w:val="Сетка таблицы2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d"/>
    <w:uiPriority w:val="59"/>
    <w:rsid w:val="009D56F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9D56F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HEADERTEXT0">
    <w:name w:val=".HEADERTEXT"/>
    <w:uiPriority w:val="99"/>
    <w:rsid w:val="009D5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Style2">
    <w:name w:val="Style2"/>
    <w:basedOn w:val="a0"/>
    <w:rsid w:val="009D56F5"/>
    <w:pPr>
      <w:widowControl w:val="0"/>
      <w:autoSpaceDE w:val="0"/>
      <w:autoSpaceDN w:val="0"/>
      <w:adjustRightInd w:val="0"/>
      <w:spacing w:line="239" w:lineRule="exact"/>
      <w:ind w:firstLine="405"/>
    </w:pPr>
    <w:rPr>
      <w:lang w:eastAsia="ru-RU"/>
    </w:rPr>
  </w:style>
  <w:style w:type="paragraph" w:customStyle="1" w:styleId="15">
    <w:name w:val="Абзац списка1"/>
    <w:basedOn w:val="a0"/>
    <w:rsid w:val="009D56F5"/>
    <w:pPr>
      <w:suppressAutoHyphens/>
      <w:spacing w:before="280" w:after="280" w:line="288" w:lineRule="auto"/>
      <w:ind w:left="720" w:firstLine="0"/>
    </w:pPr>
    <w:rPr>
      <w:rFonts w:ascii="Calibri" w:hAnsi="Calibri"/>
      <w:sz w:val="22"/>
      <w:szCs w:val="22"/>
      <w:lang w:eastAsia="ar-SA"/>
    </w:rPr>
  </w:style>
  <w:style w:type="character" w:customStyle="1" w:styleId="A10">
    <w:name w:val="A1"/>
    <w:uiPriority w:val="99"/>
    <w:rsid w:val="009D56F5"/>
    <w:rPr>
      <w:color w:val="000000"/>
      <w:sz w:val="22"/>
      <w:szCs w:val="22"/>
    </w:rPr>
  </w:style>
  <w:style w:type="numbering" w:customStyle="1" w:styleId="100">
    <w:name w:val="Нет списка10"/>
    <w:next w:val="a3"/>
    <w:semiHidden/>
    <w:rsid w:val="009D56F5"/>
  </w:style>
  <w:style w:type="numbering" w:customStyle="1" w:styleId="101">
    <w:name w:val="Нет списка101"/>
    <w:next w:val="a3"/>
    <w:semiHidden/>
    <w:rsid w:val="009D56F5"/>
  </w:style>
  <w:style w:type="numbering" w:customStyle="1" w:styleId="102">
    <w:name w:val="Нет списка102"/>
    <w:next w:val="a3"/>
    <w:semiHidden/>
    <w:rsid w:val="009D56F5"/>
  </w:style>
  <w:style w:type="paragraph" w:customStyle="1" w:styleId="formattext0">
    <w:name w:val="formattext"/>
    <w:basedOn w:val="a0"/>
    <w:rsid w:val="009D56F5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styleId="aff0">
    <w:name w:val="Plain Text"/>
    <w:basedOn w:val="a0"/>
    <w:link w:val="aff1"/>
    <w:rsid w:val="009D56F5"/>
    <w:pPr>
      <w:spacing w:line="240" w:lineRule="auto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9D56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2">
    <w:name w:val="Body Text"/>
    <w:basedOn w:val="a0"/>
    <w:link w:val="aff3"/>
    <w:rsid w:val="009D56F5"/>
    <w:pPr>
      <w:spacing w:line="240" w:lineRule="auto"/>
      <w:ind w:firstLine="0"/>
      <w:jc w:val="center"/>
    </w:pPr>
    <w:rPr>
      <w:sz w:val="28"/>
      <w:szCs w:val="20"/>
      <w:lang w:eastAsia="ru-RU"/>
    </w:rPr>
  </w:style>
  <w:style w:type="character" w:customStyle="1" w:styleId="aff3">
    <w:name w:val="Основной текст Знак"/>
    <w:basedOn w:val="a1"/>
    <w:link w:val="aff2"/>
    <w:rsid w:val="009D56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a0"/>
    <w:rsid w:val="009D56F5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20"/>
      <w:szCs w:val="20"/>
      <w:lang w:eastAsia="ru-RU"/>
    </w:rPr>
  </w:style>
  <w:style w:type="paragraph" w:customStyle="1" w:styleId="24">
    <w:name w:val="Основной текст 24"/>
    <w:basedOn w:val="a0"/>
    <w:rsid w:val="009D56F5"/>
    <w:pPr>
      <w:widowControl w:val="0"/>
      <w:shd w:val="clear" w:color="auto" w:fill="FFFFFF"/>
      <w:tabs>
        <w:tab w:val="left" w:pos="1704"/>
      </w:tabs>
      <w:overflowPunct w:val="0"/>
      <w:autoSpaceDE w:val="0"/>
      <w:autoSpaceDN w:val="0"/>
      <w:adjustRightInd w:val="0"/>
      <w:spacing w:line="322" w:lineRule="exact"/>
      <w:ind w:left="142" w:hanging="142"/>
      <w:textAlignment w:val="baseline"/>
    </w:pPr>
    <w:rPr>
      <w:color w:val="000000"/>
      <w:spacing w:val="-11"/>
      <w:sz w:val="28"/>
      <w:szCs w:val="20"/>
      <w:lang w:eastAsia="ru-RU"/>
    </w:rPr>
  </w:style>
  <w:style w:type="paragraph" w:styleId="23">
    <w:name w:val="Body Text Indent 2"/>
    <w:basedOn w:val="a0"/>
    <w:link w:val="25"/>
    <w:uiPriority w:val="99"/>
    <w:semiHidden/>
    <w:unhideWhenUsed/>
    <w:rsid w:val="009D56F5"/>
    <w:pPr>
      <w:spacing w:after="120" w:line="480" w:lineRule="auto"/>
      <w:ind w:left="283" w:firstLine="0"/>
      <w:jc w:val="left"/>
    </w:pPr>
    <w:rPr>
      <w:szCs w:val="22"/>
    </w:rPr>
  </w:style>
  <w:style w:type="character" w:customStyle="1" w:styleId="25">
    <w:name w:val="Основной текст с отступом 2 Знак"/>
    <w:basedOn w:val="a1"/>
    <w:link w:val="23"/>
    <w:uiPriority w:val="99"/>
    <w:semiHidden/>
    <w:rsid w:val="009D56F5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rsid w:val="009D56F5"/>
    <w:pPr>
      <w:spacing w:after="120" w:line="480" w:lineRule="auto"/>
      <w:ind w:firstLine="0"/>
      <w:jc w:val="left"/>
    </w:pPr>
    <w:rPr>
      <w:lang w:eastAsia="ru-RU"/>
    </w:rPr>
  </w:style>
  <w:style w:type="character" w:customStyle="1" w:styleId="27">
    <w:name w:val="Основной текст 2 Знак"/>
    <w:basedOn w:val="a1"/>
    <w:link w:val="26"/>
    <w:rsid w:val="009D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9D56F5"/>
    <w:rPr>
      <w:rFonts w:ascii="Times New Roman" w:hAnsi="Times New Roman" w:cs="Times New Roman"/>
      <w:i/>
      <w:iCs/>
      <w:sz w:val="20"/>
      <w:szCs w:val="20"/>
    </w:rPr>
  </w:style>
  <w:style w:type="paragraph" w:customStyle="1" w:styleId="51">
    <w:name w:val="Основной текст5"/>
    <w:basedOn w:val="a0"/>
    <w:rsid w:val="009D56F5"/>
    <w:pPr>
      <w:shd w:val="clear" w:color="auto" w:fill="FFFFFF"/>
      <w:spacing w:line="0" w:lineRule="atLeast"/>
      <w:ind w:hanging="480"/>
      <w:jc w:val="left"/>
    </w:pPr>
    <w:rPr>
      <w:color w:val="000000"/>
      <w:sz w:val="27"/>
      <w:szCs w:val="27"/>
      <w:lang w:eastAsia="ru-RU"/>
    </w:rPr>
  </w:style>
  <w:style w:type="paragraph" w:customStyle="1" w:styleId="210">
    <w:name w:val="Заголовок №21"/>
    <w:basedOn w:val="a0"/>
    <w:rsid w:val="009D56F5"/>
    <w:pPr>
      <w:shd w:val="clear" w:color="auto" w:fill="FFFFFF"/>
      <w:spacing w:after="300" w:line="0" w:lineRule="atLeast"/>
      <w:ind w:firstLine="0"/>
      <w:jc w:val="left"/>
      <w:outlineLvl w:val="1"/>
    </w:pPr>
    <w:rPr>
      <w:b/>
      <w:bCs/>
      <w:color w:val="000000"/>
      <w:sz w:val="27"/>
      <w:szCs w:val="27"/>
      <w:lang w:eastAsia="ru-RU"/>
    </w:rPr>
  </w:style>
  <w:style w:type="table" w:customStyle="1" w:styleId="82">
    <w:name w:val="Сетка таблицы8"/>
    <w:basedOn w:val="a2"/>
    <w:next w:val="ad"/>
    <w:uiPriority w:val="39"/>
    <w:rsid w:val="009D56F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9D56F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f5">
    <w:name w:val="FollowedHyperlink"/>
    <w:basedOn w:val="a1"/>
    <w:uiPriority w:val="99"/>
    <w:semiHidden/>
    <w:unhideWhenUsed/>
    <w:rsid w:val="00B90850"/>
    <w:rPr>
      <w:color w:val="954F72"/>
      <w:u w:val="single"/>
    </w:rPr>
  </w:style>
  <w:style w:type="paragraph" w:customStyle="1" w:styleId="msonormal0">
    <w:name w:val="msonormal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font0">
    <w:name w:val="font0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left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font5">
    <w:name w:val="font5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left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xl63">
    <w:name w:val="xl63"/>
    <w:basedOn w:val="a0"/>
    <w:uiPriority w:val="99"/>
    <w:rsid w:val="00B9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sz w:val="20"/>
      <w:szCs w:val="20"/>
      <w:lang w:eastAsia="ru-RU"/>
    </w:rPr>
  </w:style>
  <w:style w:type="paragraph" w:customStyle="1" w:styleId="xl64">
    <w:name w:val="xl64"/>
    <w:basedOn w:val="a0"/>
    <w:uiPriority w:val="99"/>
    <w:rsid w:val="00B9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customStyle="1" w:styleId="xl66">
    <w:name w:val="xl66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center"/>
    </w:pPr>
    <w:rPr>
      <w:lang w:eastAsia="ru-RU"/>
    </w:rPr>
  </w:style>
  <w:style w:type="paragraph" w:customStyle="1" w:styleId="xl67">
    <w:name w:val="xl67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center"/>
    </w:pPr>
    <w:rPr>
      <w:lang w:eastAsia="ru-RU"/>
    </w:rPr>
  </w:style>
  <w:style w:type="paragraph" w:customStyle="1" w:styleId="xl68">
    <w:name w:val="xl68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right"/>
    </w:pPr>
    <w:rPr>
      <w:b/>
      <w:bCs/>
      <w:sz w:val="28"/>
      <w:szCs w:val="28"/>
      <w:lang w:eastAsia="ru-RU"/>
    </w:rPr>
  </w:style>
  <w:style w:type="paragraph" w:customStyle="1" w:styleId="xl69">
    <w:name w:val="xl69"/>
    <w:basedOn w:val="a0"/>
    <w:uiPriority w:val="99"/>
    <w:rsid w:val="00B90850"/>
    <w:pPr>
      <w:spacing w:before="100" w:beforeAutospacing="1" w:after="100" w:afterAutospacing="1" w:line="240" w:lineRule="auto"/>
      <w:ind w:firstLine="0"/>
      <w:jc w:val="center"/>
    </w:pPr>
    <w:rPr>
      <w:b/>
      <w:bCs/>
      <w:sz w:val="28"/>
      <w:szCs w:val="28"/>
      <w:lang w:eastAsia="ru-RU"/>
    </w:rPr>
  </w:style>
  <w:style w:type="paragraph" w:customStyle="1" w:styleId="xl70">
    <w:name w:val="xl70"/>
    <w:basedOn w:val="a0"/>
    <w:uiPriority w:val="99"/>
    <w:rsid w:val="00B908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lang w:eastAsia="ru-RU"/>
    </w:rPr>
  </w:style>
  <w:style w:type="paragraph" w:customStyle="1" w:styleId="xl71">
    <w:name w:val="xl71"/>
    <w:basedOn w:val="a0"/>
    <w:uiPriority w:val="99"/>
    <w:rsid w:val="00B9085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lang w:eastAsia="ru-RU"/>
    </w:rPr>
  </w:style>
  <w:style w:type="paragraph" w:customStyle="1" w:styleId="xl72">
    <w:name w:val="xl72"/>
    <w:basedOn w:val="a0"/>
    <w:uiPriority w:val="99"/>
    <w:rsid w:val="00B908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lang w:eastAsia="ru-RU"/>
    </w:rPr>
  </w:style>
  <w:style w:type="paragraph" w:customStyle="1" w:styleId="xl73">
    <w:name w:val="xl73"/>
    <w:basedOn w:val="a0"/>
    <w:uiPriority w:val="99"/>
    <w:rsid w:val="00B9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B90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B9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B9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B90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B9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B9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B90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1">
    <w:name w:val="xl81"/>
    <w:basedOn w:val="a0"/>
    <w:uiPriority w:val="99"/>
    <w:rsid w:val="00B9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uiPriority w:val="99"/>
    <w:rsid w:val="00B90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B90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B90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B90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0"/>
      <w:szCs w:val="20"/>
      <w:lang w:eastAsia="ru-RU"/>
    </w:rPr>
  </w:style>
  <w:style w:type="character" w:styleId="aff6">
    <w:name w:val="line number"/>
    <w:basedOn w:val="a1"/>
    <w:uiPriority w:val="99"/>
    <w:semiHidden/>
    <w:unhideWhenUsed/>
    <w:rsid w:val="00B90850"/>
  </w:style>
  <w:style w:type="table" w:customStyle="1" w:styleId="120">
    <w:name w:val="Сетка таблицы12"/>
    <w:basedOn w:val="a2"/>
    <w:uiPriority w:val="59"/>
    <w:rsid w:val="00B908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uiPriority w:val="59"/>
    <w:rsid w:val="00B908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f5"/>
    <w:rsid w:val="00B9085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0"/>
    <w:rsid w:val="00B90850"/>
    <w:pPr>
      <w:widowControl w:val="0"/>
      <w:shd w:val="clear" w:color="auto" w:fill="FFFFFF"/>
      <w:spacing w:after="240" w:line="326" w:lineRule="exact"/>
      <w:ind w:hanging="360"/>
      <w:jc w:val="center"/>
    </w:pPr>
    <w:rPr>
      <w:sz w:val="26"/>
      <w:szCs w:val="26"/>
    </w:rPr>
  </w:style>
  <w:style w:type="character" w:customStyle="1" w:styleId="28">
    <w:name w:val="Основной текст (2)_"/>
    <w:basedOn w:val="a1"/>
    <w:link w:val="29"/>
    <w:rsid w:val="00B908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6"/>
      <w:szCs w:val="26"/>
    </w:rPr>
  </w:style>
  <w:style w:type="character" w:customStyle="1" w:styleId="42">
    <w:name w:val="Основной текст (4)_"/>
    <w:basedOn w:val="a1"/>
    <w:link w:val="43"/>
    <w:rsid w:val="00B908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a">
    <w:name w:val="Основной текст2"/>
    <w:basedOn w:val="a0"/>
    <w:rsid w:val="00B90850"/>
    <w:pPr>
      <w:widowControl w:val="0"/>
      <w:shd w:val="clear" w:color="auto" w:fill="FFFFFF"/>
      <w:spacing w:before="300" w:line="274" w:lineRule="exact"/>
      <w:ind w:firstLine="0"/>
    </w:pPr>
    <w:rPr>
      <w:sz w:val="22"/>
      <w:szCs w:val="22"/>
    </w:rPr>
  </w:style>
  <w:style w:type="paragraph" w:customStyle="1" w:styleId="43">
    <w:name w:val="Основной текст (4)"/>
    <w:basedOn w:val="a0"/>
    <w:link w:val="42"/>
    <w:rsid w:val="00B90850"/>
    <w:pPr>
      <w:widowControl w:val="0"/>
      <w:shd w:val="clear" w:color="auto" w:fill="FFFFFF"/>
      <w:spacing w:line="274" w:lineRule="exact"/>
      <w:ind w:firstLine="0"/>
    </w:pPr>
    <w:rPr>
      <w:b/>
      <w:bCs/>
      <w:sz w:val="22"/>
      <w:szCs w:val="22"/>
    </w:rPr>
  </w:style>
  <w:style w:type="character" w:customStyle="1" w:styleId="44">
    <w:name w:val="Заголовок №4_"/>
    <w:basedOn w:val="a1"/>
    <w:link w:val="45"/>
    <w:rsid w:val="00B908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5">
    <w:name w:val="Заголовок №4"/>
    <w:basedOn w:val="a0"/>
    <w:link w:val="44"/>
    <w:rsid w:val="00B90850"/>
    <w:pPr>
      <w:widowControl w:val="0"/>
      <w:shd w:val="clear" w:color="auto" w:fill="FFFFFF"/>
      <w:spacing w:after="300" w:line="0" w:lineRule="atLeast"/>
      <w:ind w:firstLine="0"/>
      <w:outlineLvl w:val="3"/>
    </w:pPr>
    <w:rPr>
      <w:b/>
      <w:bCs/>
      <w:sz w:val="22"/>
      <w:szCs w:val="22"/>
    </w:rPr>
  </w:style>
  <w:style w:type="character" w:customStyle="1" w:styleId="aff7">
    <w:name w:val="Основной текст + Полужирный"/>
    <w:basedOn w:val="af5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6">
    <w:name w:val="Основной текст (4) + Не полужирный"/>
    <w:basedOn w:val="42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5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1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ff8">
    <w:name w:val="Основной текст + Курсив"/>
    <w:basedOn w:val="af5"/>
    <w:rsid w:val="00B908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1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4115pt">
    <w:name w:val="Заголовок №4 + 11;5 pt;Курсив"/>
    <w:basedOn w:val="44"/>
    <w:rsid w:val="00B908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1"/>
    <w:link w:val="53"/>
    <w:rsid w:val="00B9085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B90850"/>
    <w:pPr>
      <w:widowControl w:val="0"/>
      <w:shd w:val="clear" w:color="auto" w:fill="FFFFFF"/>
      <w:spacing w:before="240" w:line="274" w:lineRule="exact"/>
      <w:ind w:firstLine="0"/>
    </w:pPr>
    <w:rPr>
      <w:b/>
      <w:bCs/>
      <w:i/>
      <w:iCs/>
      <w:sz w:val="23"/>
      <w:szCs w:val="23"/>
    </w:rPr>
  </w:style>
  <w:style w:type="character" w:customStyle="1" w:styleId="413pt">
    <w:name w:val="Основной текст (4) + 13 pt"/>
    <w:basedOn w:val="42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115pt0">
    <w:name w:val="Основной текст + 11;5 pt;Полужирный;Курсив"/>
    <w:basedOn w:val="af5"/>
    <w:rsid w:val="00B908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20">
    <w:name w:val="Заголовок №4 (2)_"/>
    <w:basedOn w:val="a1"/>
    <w:link w:val="421"/>
    <w:rsid w:val="00B9085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421">
    <w:name w:val="Заголовок №4 (2)"/>
    <w:basedOn w:val="a0"/>
    <w:link w:val="420"/>
    <w:rsid w:val="00B90850"/>
    <w:pPr>
      <w:widowControl w:val="0"/>
      <w:shd w:val="clear" w:color="auto" w:fill="FFFFFF"/>
      <w:spacing w:before="240" w:after="60" w:line="0" w:lineRule="atLeast"/>
      <w:ind w:firstLine="0"/>
      <w:outlineLvl w:val="3"/>
    </w:pPr>
    <w:rPr>
      <w:b/>
      <w:bCs/>
      <w:i/>
      <w:iCs/>
      <w:sz w:val="23"/>
      <w:szCs w:val="23"/>
    </w:rPr>
  </w:style>
  <w:style w:type="character" w:customStyle="1" w:styleId="61">
    <w:name w:val="Основной текст (6)_"/>
    <w:basedOn w:val="a1"/>
    <w:link w:val="62"/>
    <w:rsid w:val="00B90850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63">
    <w:name w:val="Основной текст (6) + Не курсив"/>
    <w:basedOn w:val="61"/>
    <w:rsid w:val="00B9085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 + Полужирный;Не курсив"/>
    <w:basedOn w:val="61"/>
    <w:rsid w:val="00B9085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62">
    <w:name w:val="Основной текст (6)"/>
    <w:basedOn w:val="a0"/>
    <w:link w:val="61"/>
    <w:rsid w:val="00B90850"/>
    <w:pPr>
      <w:widowControl w:val="0"/>
      <w:shd w:val="clear" w:color="auto" w:fill="FFFFFF"/>
      <w:spacing w:line="274" w:lineRule="exact"/>
      <w:ind w:firstLine="700"/>
      <w:jc w:val="left"/>
    </w:pPr>
    <w:rPr>
      <w:i/>
      <w:iCs/>
      <w:sz w:val="22"/>
      <w:szCs w:val="22"/>
    </w:rPr>
  </w:style>
  <w:style w:type="character" w:customStyle="1" w:styleId="33">
    <w:name w:val="Заголовок №3_"/>
    <w:basedOn w:val="a1"/>
    <w:link w:val="34"/>
    <w:rsid w:val="00B908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0">
    <w:name w:val="Основной текст + 9 pt;Полужирный"/>
    <w:basedOn w:val="af5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4">
    <w:name w:val="Заголовок №3"/>
    <w:basedOn w:val="a0"/>
    <w:link w:val="33"/>
    <w:rsid w:val="00B90850"/>
    <w:pPr>
      <w:widowControl w:val="0"/>
      <w:shd w:val="clear" w:color="auto" w:fill="FFFFFF"/>
      <w:spacing w:before="300" w:after="300" w:line="0" w:lineRule="atLeast"/>
      <w:ind w:firstLine="0"/>
      <w:jc w:val="center"/>
      <w:outlineLvl w:val="2"/>
    </w:pPr>
    <w:rPr>
      <w:b/>
      <w:bCs/>
      <w:sz w:val="26"/>
      <w:szCs w:val="26"/>
    </w:rPr>
  </w:style>
  <w:style w:type="character" w:customStyle="1" w:styleId="2b">
    <w:name w:val="Заголовок №2_"/>
    <w:basedOn w:val="a1"/>
    <w:link w:val="2c"/>
    <w:rsid w:val="00B908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c">
    <w:name w:val="Заголовок №2"/>
    <w:basedOn w:val="a0"/>
    <w:link w:val="2b"/>
    <w:rsid w:val="00B90850"/>
    <w:pPr>
      <w:widowControl w:val="0"/>
      <w:shd w:val="clear" w:color="auto" w:fill="FFFFFF"/>
      <w:spacing w:after="120" w:line="0" w:lineRule="atLeast"/>
      <w:ind w:firstLine="0"/>
      <w:jc w:val="center"/>
      <w:outlineLvl w:val="1"/>
    </w:pPr>
    <w:rPr>
      <w:b/>
      <w:bCs/>
      <w:sz w:val="26"/>
      <w:szCs w:val="26"/>
    </w:rPr>
  </w:style>
  <w:style w:type="character" w:customStyle="1" w:styleId="aff9">
    <w:name w:val="Колонтитул_"/>
    <w:basedOn w:val="a1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a">
    <w:name w:val="Колонтитул"/>
    <w:basedOn w:val="aff9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ff9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1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35">
    <w:name w:val="Основной текст (3)_"/>
    <w:basedOn w:val="a1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SegoeUI9pt">
    <w:name w:val="Основной текст (4) + Segoe UI;9 pt;Курсив"/>
    <w:basedOn w:val="42"/>
    <w:rsid w:val="00B90850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SegoeUI">
    <w:name w:val="Основной текст (5) + Segoe UI;Курсив"/>
    <w:basedOn w:val="52"/>
    <w:rsid w:val="00B90850"/>
    <w:rPr>
      <w:rFonts w:ascii="Segoe UI" w:eastAsia="Segoe UI" w:hAnsi="Segoe UI" w:cs="Segoe UI"/>
      <w:b w:val="0"/>
      <w:bCs w:val="0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6">
    <w:name w:val="Основной текст (3)"/>
    <w:basedOn w:val="35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SegoeUI11pt">
    <w:name w:val="Колонтитул + Segoe UI;11 pt;Не полужирный"/>
    <w:basedOn w:val="aff9"/>
    <w:rsid w:val="00B9085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_"/>
    <w:basedOn w:val="a1"/>
    <w:link w:val="72"/>
    <w:rsid w:val="00B908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Exact">
    <w:name w:val="Основной текст (5) Exact"/>
    <w:basedOn w:val="a1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50ptExact">
    <w:name w:val="Основной текст (5) + Интервал 0 pt Exact"/>
    <w:basedOn w:val="52"/>
    <w:rsid w:val="00B90850"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3">
    <w:name w:val="Основной текст (7) + Не полужирный"/>
    <w:basedOn w:val="71"/>
    <w:rsid w:val="00B908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Exact0">
    <w:name w:val="Подпись к картинке Exact"/>
    <w:basedOn w:val="a1"/>
    <w:link w:val="affb"/>
    <w:rsid w:val="00B90850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30ptExact">
    <w:name w:val="Основной текст (3) + Интервал 0 pt Exact"/>
    <w:basedOn w:val="35"/>
    <w:rsid w:val="00B90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1"/>
    <w:link w:val="83"/>
    <w:rsid w:val="00B90850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character" w:customStyle="1" w:styleId="2Exact0">
    <w:name w:val="Подпись к картинке (2) Exact"/>
    <w:basedOn w:val="a1"/>
    <w:link w:val="2d"/>
    <w:rsid w:val="00B90850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9Exact">
    <w:name w:val="Основной текст (9) Exact"/>
    <w:basedOn w:val="a1"/>
    <w:link w:val="90"/>
    <w:rsid w:val="00B90850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90ptExact">
    <w:name w:val="Основной текст (9) + Интервал 0 pt Exact"/>
    <w:basedOn w:val="9Exact"/>
    <w:rsid w:val="00B90850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1"/>
    <w:link w:val="103"/>
    <w:rsid w:val="00B908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1"/>
    <w:link w:val="112"/>
    <w:rsid w:val="00B90850"/>
    <w:rPr>
      <w:rFonts w:ascii="Times New Roman" w:eastAsia="Times New Roman" w:hAnsi="Times New Roman" w:cs="Times New Roman"/>
      <w:i/>
      <w:iCs/>
      <w:spacing w:val="-35"/>
      <w:sz w:val="20"/>
      <w:szCs w:val="20"/>
      <w:shd w:val="clear" w:color="auto" w:fill="FFFFFF"/>
    </w:rPr>
  </w:style>
  <w:style w:type="character" w:customStyle="1" w:styleId="1185pt0ptExact">
    <w:name w:val="Основной текст (11) + 8;5 pt;Не курсив;Интервал 0 pt Exact"/>
    <w:basedOn w:val="11Exact"/>
    <w:rsid w:val="00B90850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6">
    <w:name w:val="Заголовок №1_"/>
    <w:basedOn w:val="a1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7">
    <w:name w:val="Заголовок №1"/>
    <w:basedOn w:val="16"/>
    <w:rsid w:val="00B90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1">
    <w:name w:val="Основной текст (12)_"/>
    <w:basedOn w:val="a1"/>
    <w:link w:val="122"/>
    <w:rsid w:val="00B9085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115pt">
    <w:name w:val="Заголовок №2 + 11;5 pt;Курсив"/>
    <w:basedOn w:val="2b"/>
    <w:rsid w:val="00B9085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1"/>
    <w:link w:val="221"/>
    <w:rsid w:val="00B9085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13pt">
    <w:name w:val="Основной текст (7) + 13 pt"/>
    <w:basedOn w:val="71"/>
    <w:rsid w:val="00B908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7115pt">
    <w:name w:val="Основной текст (7) + 11;5 pt;Курсив"/>
    <w:basedOn w:val="71"/>
    <w:rsid w:val="00B9085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basedOn w:val="a1"/>
    <w:link w:val="130"/>
    <w:rsid w:val="00B90850"/>
    <w:rPr>
      <w:rFonts w:ascii="Corbel" w:eastAsia="Corbel" w:hAnsi="Corbel" w:cs="Corbel"/>
      <w:spacing w:val="-8"/>
      <w:shd w:val="clear" w:color="auto" w:fill="FFFFFF"/>
    </w:rPr>
  </w:style>
  <w:style w:type="character" w:customStyle="1" w:styleId="130ptExact">
    <w:name w:val="Основной текст (13) + Курсив;Интервал 0 pt Exact"/>
    <w:basedOn w:val="13Exact"/>
    <w:rsid w:val="00B90850"/>
    <w:rPr>
      <w:rFonts w:ascii="Corbel" w:eastAsia="Corbel" w:hAnsi="Corbel" w:cs="Corbel"/>
      <w:i/>
      <w:iCs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14Exact">
    <w:name w:val="Основной текст (14) Exact"/>
    <w:basedOn w:val="a1"/>
    <w:link w:val="140"/>
    <w:rsid w:val="00B90850"/>
    <w:rPr>
      <w:rFonts w:ascii="Times New Roman" w:eastAsia="Times New Roman" w:hAnsi="Times New Roman" w:cs="Times New Roman"/>
      <w:spacing w:val="-3"/>
      <w:sz w:val="16"/>
      <w:szCs w:val="16"/>
      <w:shd w:val="clear" w:color="auto" w:fill="FFFFFF"/>
    </w:rPr>
  </w:style>
  <w:style w:type="character" w:customStyle="1" w:styleId="15Exact">
    <w:name w:val="Основной текст (15) Exact"/>
    <w:basedOn w:val="a1"/>
    <w:link w:val="150"/>
    <w:rsid w:val="00B9085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ranklinGothicHeavy4pt">
    <w:name w:val="Основной текст + Franklin Gothic Heavy;4 pt"/>
    <w:basedOn w:val="af5"/>
    <w:rsid w:val="00B90850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05pt1pt">
    <w:name w:val="Основной текст + 10;5 pt;Полужирный;Интервал 1 pt"/>
    <w:basedOn w:val="af5"/>
    <w:rsid w:val="00B90850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2pt1pt">
    <w:name w:val="Основной текст + 12 pt;Интервал 1 pt"/>
    <w:basedOn w:val="af5"/>
    <w:rsid w:val="00B90850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0">
    <w:name w:val="Заголовок №2 (3)_"/>
    <w:basedOn w:val="a1"/>
    <w:link w:val="231"/>
    <w:rsid w:val="00B9085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f5"/>
    <w:rsid w:val="00B9085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ranklinGothicHeavy45pt">
    <w:name w:val="Основной текст + Franklin Gothic Heavy;4;5 pt"/>
    <w:basedOn w:val="af5"/>
    <w:rsid w:val="00B90850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Интервал 0 pt"/>
    <w:basedOn w:val="af5"/>
    <w:rsid w:val="00B90850"/>
    <w:rPr>
      <w:rFonts w:ascii="Times New Roman" w:eastAsia="Times New Roman" w:hAnsi="Times New Roman" w:cs="Times New Roman"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2pt3pt">
    <w:name w:val="Основной текст + 12 pt;Полужирный;Интервал 3 pt"/>
    <w:basedOn w:val="af5"/>
    <w:rsid w:val="00B90850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Exact">
    <w:name w:val="Основной текст + Интервал 0 pt Exact"/>
    <w:basedOn w:val="af5"/>
    <w:rsid w:val="00B90850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7">
    <w:name w:val="Основной текст3"/>
    <w:basedOn w:val="a0"/>
    <w:rsid w:val="00B90850"/>
    <w:pPr>
      <w:widowControl w:val="0"/>
      <w:shd w:val="clear" w:color="auto" w:fill="FFFFFF"/>
      <w:spacing w:before="300" w:line="274" w:lineRule="exact"/>
      <w:ind w:firstLine="0"/>
    </w:pPr>
    <w:rPr>
      <w:sz w:val="22"/>
      <w:szCs w:val="22"/>
    </w:rPr>
  </w:style>
  <w:style w:type="paragraph" w:customStyle="1" w:styleId="72">
    <w:name w:val="Основной текст (7)"/>
    <w:basedOn w:val="a0"/>
    <w:link w:val="71"/>
    <w:rsid w:val="00B90850"/>
    <w:pPr>
      <w:widowControl w:val="0"/>
      <w:shd w:val="clear" w:color="auto" w:fill="FFFFFF"/>
      <w:spacing w:line="274" w:lineRule="exact"/>
      <w:ind w:hanging="700"/>
    </w:pPr>
    <w:rPr>
      <w:b/>
      <w:bCs/>
      <w:sz w:val="22"/>
      <w:szCs w:val="22"/>
    </w:rPr>
  </w:style>
  <w:style w:type="paragraph" w:customStyle="1" w:styleId="affb">
    <w:name w:val="Подпись к картинке"/>
    <w:basedOn w:val="a0"/>
    <w:link w:val="Exact0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4"/>
      <w:sz w:val="21"/>
      <w:szCs w:val="21"/>
    </w:rPr>
  </w:style>
  <w:style w:type="paragraph" w:customStyle="1" w:styleId="83">
    <w:name w:val="Основной текст (8)"/>
    <w:basedOn w:val="a0"/>
    <w:link w:val="8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6"/>
      <w:sz w:val="17"/>
      <w:szCs w:val="17"/>
    </w:rPr>
  </w:style>
  <w:style w:type="paragraph" w:customStyle="1" w:styleId="2d">
    <w:name w:val="Подпись к картинке (2)"/>
    <w:basedOn w:val="a0"/>
    <w:link w:val="2Exact0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4"/>
      <w:sz w:val="22"/>
      <w:szCs w:val="22"/>
    </w:rPr>
  </w:style>
  <w:style w:type="paragraph" w:customStyle="1" w:styleId="90">
    <w:name w:val="Основной текст (9)"/>
    <w:basedOn w:val="a0"/>
    <w:link w:val="9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10"/>
      <w:sz w:val="22"/>
      <w:szCs w:val="22"/>
    </w:rPr>
  </w:style>
  <w:style w:type="paragraph" w:customStyle="1" w:styleId="103">
    <w:name w:val="Основной текст (10)"/>
    <w:basedOn w:val="a0"/>
    <w:link w:val="10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z w:val="28"/>
      <w:szCs w:val="28"/>
    </w:rPr>
  </w:style>
  <w:style w:type="paragraph" w:customStyle="1" w:styleId="112">
    <w:name w:val="Основной текст (11)"/>
    <w:basedOn w:val="a0"/>
    <w:link w:val="11Exact"/>
    <w:rsid w:val="00B90850"/>
    <w:pPr>
      <w:widowControl w:val="0"/>
      <w:shd w:val="clear" w:color="auto" w:fill="FFFFFF"/>
      <w:spacing w:line="0" w:lineRule="atLeast"/>
      <w:ind w:firstLine="0"/>
    </w:pPr>
    <w:rPr>
      <w:i/>
      <w:iCs/>
      <w:spacing w:val="-35"/>
      <w:sz w:val="20"/>
      <w:szCs w:val="20"/>
    </w:rPr>
  </w:style>
  <w:style w:type="paragraph" w:customStyle="1" w:styleId="122">
    <w:name w:val="Основной текст (12)"/>
    <w:basedOn w:val="a0"/>
    <w:link w:val="121"/>
    <w:rsid w:val="00B90850"/>
    <w:pPr>
      <w:widowControl w:val="0"/>
      <w:shd w:val="clear" w:color="auto" w:fill="FFFFFF"/>
      <w:spacing w:line="274" w:lineRule="exact"/>
      <w:ind w:firstLine="0"/>
    </w:pPr>
    <w:rPr>
      <w:b/>
      <w:bCs/>
      <w:i/>
      <w:iCs/>
      <w:sz w:val="23"/>
      <w:szCs w:val="23"/>
    </w:rPr>
  </w:style>
  <w:style w:type="paragraph" w:customStyle="1" w:styleId="221">
    <w:name w:val="Заголовок №2 (2)"/>
    <w:basedOn w:val="a0"/>
    <w:link w:val="220"/>
    <w:rsid w:val="00B90850"/>
    <w:pPr>
      <w:widowControl w:val="0"/>
      <w:shd w:val="clear" w:color="auto" w:fill="FFFFFF"/>
      <w:spacing w:before="360" w:line="274" w:lineRule="exact"/>
      <w:ind w:firstLine="0"/>
      <w:outlineLvl w:val="1"/>
    </w:pPr>
    <w:rPr>
      <w:b/>
      <w:bCs/>
      <w:i/>
      <w:iCs/>
      <w:sz w:val="23"/>
      <w:szCs w:val="23"/>
    </w:rPr>
  </w:style>
  <w:style w:type="paragraph" w:customStyle="1" w:styleId="130">
    <w:name w:val="Основной текст (13)"/>
    <w:basedOn w:val="a0"/>
    <w:link w:val="13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rFonts w:ascii="Corbel" w:eastAsia="Corbel" w:hAnsi="Corbel" w:cs="Corbel"/>
      <w:spacing w:val="-8"/>
      <w:sz w:val="22"/>
      <w:szCs w:val="22"/>
    </w:rPr>
  </w:style>
  <w:style w:type="paragraph" w:customStyle="1" w:styleId="140">
    <w:name w:val="Основной текст (14)"/>
    <w:basedOn w:val="a0"/>
    <w:link w:val="14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spacing w:val="-3"/>
      <w:sz w:val="16"/>
      <w:szCs w:val="16"/>
    </w:rPr>
  </w:style>
  <w:style w:type="paragraph" w:customStyle="1" w:styleId="150">
    <w:name w:val="Основной текст (15)"/>
    <w:basedOn w:val="a0"/>
    <w:link w:val="15Exact"/>
    <w:rsid w:val="00B90850"/>
    <w:pPr>
      <w:widowControl w:val="0"/>
      <w:shd w:val="clear" w:color="auto" w:fill="FFFFFF"/>
      <w:spacing w:line="0" w:lineRule="atLeast"/>
      <w:ind w:firstLine="0"/>
      <w:jc w:val="left"/>
    </w:pPr>
    <w:rPr>
      <w:i/>
      <w:iCs/>
      <w:sz w:val="20"/>
      <w:szCs w:val="20"/>
    </w:rPr>
  </w:style>
  <w:style w:type="paragraph" w:customStyle="1" w:styleId="231">
    <w:name w:val="Заголовок №2 (3)"/>
    <w:basedOn w:val="a0"/>
    <w:link w:val="230"/>
    <w:rsid w:val="00B90850"/>
    <w:pPr>
      <w:widowControl w:val="0"/>
      <w:shd w:val="clear" w:color="auto" w:fill="FFFFFF"/>
      <w:spacing w:after="360" w:line="0" w:lineRule="atLeast"/>
      <w:ind w:firstLine="0"/>
      <w:jc w:val="center"/>
      <w:outlineLvl w:val="1"/>
    </w:pPr>
    <w:rPr>
      <w:b/>
      <w:bCs/>
      <w:sz w:val="26"/>
      <w:szCs w:val="26"/>
    </w:rPr>
  </w:style>
  <w:style w:type="character" w:styleId="affc">
    <w:name w:val="Placeholder Text"/>
    <w:basedOn w:val="a1"/>
    <w:uiPriority w:val="99"/>
    <w:semiHidden/>
    <w:rsid w:val="00B90850"/>
    <w:rPr>
      <w:color w:val="808080"/>
    </w:rPr>
  </w:style>
  <w:style w:type="table" w:customStyle="1" w:styleId="91">
    <w:name w:val="Сетка таблицы9"/>
    <w:basedOn w:val="a2"/>
    <w:next w:val="ad"/>
    <w:uiPriority w:val="39"/>
    <w:rsid w:val="0024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extStyle">
    <w:name w:val="pTextStyle"/>
    <w:basedOn w:val="a0"/>
    <w:rsid w:val="00B71AE3"/>
    <w:pPr>
      <w:spacing w:line="250" w:lineRule="auto"/>
      <w:ind w:firstLine="0"/>
      <w:jc w:val="left"/>
    </w:pPr>
    <w:rPr>
      <w:lang w:val="en-US" w:eastAsia="ru-RU"/>
    </w:rPr>
  </w:style>
  <w:style w:type="table" w:customStyle="1" w:styleId="131">
    <w:name w:val="Сетка таблицы13"/>
    <w:basedOn w:val="a2"/>
    <w:uiPriority w:val="39"/>
    <w:rsid w:val="009D50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Unresolved Mention"/>
    <w:basedOn w:val="a1"/>
    <w:uiPriority w:val="99"/>
    <w:semiHidden/>
    <w:unhideWhenUsed/>
    <w:rsid w:val="00B73D3D"/>
    <w:rPr>
      <w:color w:val="605E5C"/>
      <w:shd w:val="clear" w:color="auto" w:fill="E1DFDD"/>
    </w:rPr>
  </w:style>
  <w:style w:type="paragraph" w:styleId="affe">
    <w:name w:val="endnote text"/>
    <w:basedOn w:val="a0"/>
    <w:link w:val="afff"/>
    <w:uiPriority w:val="99"/>
    <w:semiHidden/>
    <w:unhideWhenUsed/>
    <w:rsid w:val="00C35756"/>
    <w:pPr>
      <w:spacing w:line="240" w:lineRule="auto"/>
    </w:pPr>
    <w:rPr>
      <w:sz w:val="20"/>
      <w:szCs w:val="20"/>
    </w:rPr>
  </w:style>
  <w:style w:type="character" w:customStyle="1" w:styleId="afff">
    <w:name w:val="Текст концевой сноски Знак"/>
    <w:basedOn w:val="a1"/>
    <w:link w:val="affe"/>
    <w:uiPriority w:val="99"/>
    <w:semiHidden/>
    <w:rsid w:val="00C35756"/>
    <w:rPr>
      <w:rFonts w:ascii="Times New Roman" w:eastAsia="Times New Roman" w:hAnsi="Times New Roman" w:cs="Times New Roman"/>
      <w:sz w:val="20"/>
      <w:szCs w:val="20"/>
    </w:rPr>
  </w:style>
  <w:style w:type="character" w:styleId="afff0">
    <w:name w:val="endnote reference"/>
    <w:basedOn w:val="a1"/>
    <w:uiPriority w:val="99"/>
    <w:semiHidden/>
    <w:unhideWhenUsed/>
    <w:rsid w:val="00C357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7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truda.top/electrical-safety/informational/librar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C7643-2710-483A-8A44-95326B93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24</Pages>
  <Words>8275</Words>
  <Characters>47170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О.С.</dc:creator>
  <cp:lastModifiedBy>Комяти Юлия Сергеевна</cp:lastModifiedBy>
  <cp:revision>39</cp:revision>
  <cp:lastPrinted>2020-12-14T09:47:00Z</cp:lastPrinted>
  <dcterms:created xsi:type="dcterms:W3CDTF">2023-12-04T09:08:00Z</dcterms:created>
  <dcterms:modified xsi:type="dcterms:W3CDTF">2024-02-12T06:28:00Z</dcterms:modified>
</cp:coreProperties>
</file>